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9464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464"/>
      </w:tblGrid>
      <w:tr w:rsidR="00EE19E4" w:rsidRPr="002756AA" w14:paraId="38D1D63B" w14:textId="77777777">
        <w:trPr>
          <w:trHeight w:val="8770"/>
        </w:trPr>
        <w:tc>
          <w:tcPr>
            <w:tcW w:w="9464" w:type="dxa"/>
            <w:shd w:val="clear" w:color="auto" w:fill="auto"/>
            <w:tcMar>
              <w:left w:w="103" w:type="dxa"/>
            </w:tcMar>
          </w:tcPr>
          <w:p w14:paraId="71B5C87C" w14:textId="77777777" w:rsidR="00EE19E4" w:rsidRPr="008B2FA4" w:rsidRDefault="00EE19E4">
            <w:pPr>
              <w:pStyle w:val="Cuadrculamediana21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65D941E5" w14:textId="31895C86" w:rsidR="00EE19E4" w:rsidRPr="008B2FA4" w:rsidRDefault="00E10620">
            <w:pPr>
              <w:tabs>
                <w:tab w:val="left" w:pos="559"/>
              </w:tabs>
              <w:jc w:val="both"/>
              <w:rPr>
                <w:rFonts w:ascii="Arial" w:hAnsi="Arial" w:cs="Arial"/>
                <w:b/>
                <w:highlight w:val="yellow"/>
              </w:rPr>
            </w:pPr>
            <w:r w:rsidRPr="008B2FA4">
              <w:rPr>
                <w:rFonts w:ascii="Arial" w:hAnsi="Arial" w:cs="Arial"/>
                <w:b/>
                <w:highlight w:val="yellow"/>
              </w:rPr>
              <w:t>OBJETIVO (S):</w:t>
            </w:r>
          </w:p>
          <w:p w14:paraId="5AC1C9FA" w14:textId="77777777" w:rsidR="00EE19E4" w:rsidRPr="008B2FA4" w:rsidRDefault="00EE19E4">
            <w:pPr>
              <w:jc w:val="both"/>
              <w:rPr>
                <w:rFonts w:ascii="Arial" w:hAnsi="Arial" w:cs="Arial"/>
                <w:b/>
                <w:highlight w:val="yellow"/>
              </w:rPr>
            </w:pPr>
          </w:p>
          <w:p w14:paraId="576E6937" w14:textId="77777777" w:rsidR="00EE19E4" w:rsidRPr="008B2FA4" w:rsidRDefault="00E10620" w:rsidP="00F23E48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b/>
                <w:highlight w:val="yellow"/>
                <w:lang w:val="es-ES"/>
              </w:rPr>
            </w:pPr>
            <w:r w:rsidRPr="008B2FA4">
              <w:rPr>
                <w:rFonts w:ascii="Arial" w:hAnsi="Arial" w:cs="Arial"/>
                <w:b/>
                <w:highlight w:val="yellow"/>
                <w:lang w:val="es-ES"/>
              </w:rPr>
              <w:t>Objetivo General:</w:t>
            </w:r>
          </w:p>
          <w:p w14:paraId="41C74450" w14:textId="77777777" w:rsidR="00EE19E4" w:rsidRPr="008B2FA4" w:rsidRDefault="00EE19E4">
            <w:pPr>
              <w:tabs>
                <w:tab w:val="left" w:pos="5495"/>
              </w:tabs>
              <w:ind w:left="284" w:right="601"/>
              <w:jc w:val="both"/>
              <w:rPr>
                <w:rFonts w:ascii="Arial" w:hAnsi="Arial" w:cs="Arial"/>
                <w:highlight w:val="yellow"/>
                <w:lang w:val="es-ES"/>
              </w:rPr>
            </w:pPr>
          </w:p>
          <w:p w14:paraId="14948908" w14:textId="5100DB64" w:rsidR="00EE19E4" w:rsidRPr="008B2FA4" w:rsidRDefault="00F23E48" w:rsidP="00F23E48">
            <w:pPr>
              <w:tabs>
                <w:tab w:val="left" w:pos="8936"/>
              </w:tabs>
              <w:ind w:right="317"/>
              <w:jc w:val="both"/>
              <w:rPr>
                <w:highlight w:val="yellow"/>
              </w:rPr>
            </w:pPr>
            <w:r w:rsidRPr="008B2FA4">
              <w:rPr>
                <w:rFonts w:ascii="Arial" w:hAnsi="Arial" w:cs="Arial"/>
                <w:highlight w:val="yellow"/>
              </w:rPr>
              <w:t xml:space="preserve">      </w:t>
            </w:r>
            <w:r w:rsidR="00E10620" w:rsidRPr="008B2FA4">
              <w:rPr>
                <w:rFonts w:ascii="Arial" w:hAnsi="Arial" w:cs="Arial"/>
                <w:highlight w:val="yellow"/>
              </w:rPr>
              <w:t xml:space="preserve">Al final del </w:t>
            </w:r>
            <w:bookmarkStart w:id="0" w:name="_GoBack"/>
            <w:r w:rsidR="00E10620" w:rsidRPr="008B2FA4">
              <w:rPr>
                <w:rFonts w:ascii="Arial" w:hAnsi="Arial" w:cs="Arial"/>
                <w:highlight w:val="yellow"/>
              </w:rPr>
              <w:t>curso</w:t>
            </w:r>
            <w:bookmarkEnd w:id="0"/>
            <w:r w:rsidR="00E10620" w:rsidRPr="008B2FA4">
              <w:rPr>
                <w:rFonts w:ascii="Arial" w:hAnsi="Arial" w:cs="Arial"/>
                <w:highlight w:val="yellow"/>
              </w:rPr>
              <w:t xml:space="preserve"> el alumno será capaz de</w:t>
            </w:r>
            <w:r w:rsidR="00E10620" w:rsidRPr="008B2FA4">
              <w:rPr>
                <w:rFonts w:ascii="Arial" w:hAnsi="Arial" w:cs="Arial"/>
                <w:highlight w:val="yellow"/>
                <w:lang w:val="es-ES"/>
              </w:rPr>
              <w:t xml:space="preserve"> aplicar los conceptos y resultados básicos de la teoría formal y cualitativa de los sistemas de ecuaciones diferenciales ordinarias</w:t>
            </w:r>
            <w:r w:rsidR="0052662F" w:rsidRPr="008B2FA4">
              <w:rPr>
                <w:rFonts w:ascii="Arial" w:hAnsi="Arial" w:cs="Arial"/>
                <w:highlight w:val="yellow"/>
                <w:lang w:val="es-ES"/>
              </w:rPr>
              <w:t>,</w:t>
            </w:r>
            <w:r w:rsidR="008509D9">
              <w:rPr>
                <w:rFonts w:ascii="Arial" w:hAnsi="Arial" w:cs="Arial"/>
                <w:highlight w:val="yellow"/>
                <w:lang w:val="es-ES"/>
              </w:rPr>
              <w:t xml:space="preserve"> en</w:t>
            </w:r>
            <w:r w:rsidR="00E10620" w:rsidRPr="008B2FA4">
              <w:rPr>
                <w:rFonts w:ascii="Arial" w:hAnsi="Arial" w:cs="Arial"/>
                <w:highlight w:val="yellow"/>
                <w:lang w:val="es-ES"/>
              </w:rPr>
              <w:t xml:space="preserve"> la </w:t>
            </w:r>
            <w:r w:rsidR="00E10620" w:rsidRPr="008509D9">
              <w:rPr>
                <w:rFonts w:ascii="Arial" w:hAnsi="Arial" w:cs="Arial"/>
                <w:highlight w:val="yellow"/>
                <w:lang w:val="es-ES"/>
              </w:rPr>
              <w:t xml:space="preserve">solución </w:t>
            </w:r>
            <w:r w:rsidR="00E10620" w:rsidRPr="008B2FA4">
              <w:rPr>
                <w:rFonts w:ascii="Arial" w:hAnsi="Arial" w:cs="Arial"/>
                <w:highlight w:val="yellow"/>
                <w:lang w:val="es-ES"/>
              </w:rPr>
              <w:t>de problemas en</w:t>
            </w:r>
            <w:r w:rsidR="008509D9">
              <w:rPr>
                <w:rFonts w:ascii="Arial" w:hAnsi="Arial" w:cs="Arial"/>
                <w:highlight w:val="yellow"/>
                <w:lang w:val="es-ES"/>
              </w:rPr>
              <w:t xml:space="preserve"> diversas</w:t>
            </w:r>
            <w:r w:rsidR="00E10620" w:rsidRPr="008B2FA4">
              <w:rPr>
                <w:rFonts w:ascii="Arial" w:hAnsi="Arial" w:cs="Arial"/>
                <w:highlight w:val="yellow"/>
                <w:lang w:val="es-ES"/>
              </w:rPr>
              <w:t xml:space="preserve"> áreas del conocimiento.</w:t>
            </w:r>
          </w:p>
          <w:p w14:paraId="2159B4D3" w14:textId="77777777" w:rsidR="00EE19E4" w:rsidRPr="008B2FA4" w:rsidRDefault="00EE19E4" w:rsidP="00F23E48">
            <w:pPr>
              <w:tabs>
                <w:tab w:val="left" w:pos="8936"/>
              </w:tabs>
              <w:ind w:left="284" w:right="317"/>
              <w:jc w:val="both"/>
              <w:rPr>
                <w:rFonts w:ascii="Arial" w:hAnsi="Arial" w:cs="Arial"/>
                <w:highlight w:val="yellow"/>
                <w:lang w:val="es-ES"/>
              </w:rPr>
            </w:pPr>
          </w:p>
          <w:p w14:paraId="097ACFFB" w14:textId="77777777" w:rsidR="00EE19E4" w:rsidRPr="008B2FA4" w:rsidRDefault="00EE19E4" w:rsidP="00F23E48">
            <w:pPr>
              <w:tabs>
                <w:tab w:val="left" w:pos="8936"/>
              </w:tabs>
              <w:ind w:left="567" w:right="317" w:hanging="283"/>
              <w:jc w:val="both"/>
              <w:rPr>
                <w:rFonts w:ascii="Arial" w:hAnsi="Arial" w:cs="Arial"/>
                <w:b/>
                <w:highlight w:val="yellow"/>
                <w:lang w:val="es-ES"/>
              </w:rPr>
            </w:pPr>
          </w:p>
          <w:p w14:paraId="4789950B" w14:textId="5DCD1295" w:rsidR="00EE19E4" w:rsidRPr="008B2FA4" w:rsidRDefault="008509D9" w:rsidP="00F23E48">
            <w:pPr>
              <w:ind w:right="601"/>
              <w:jc w:val="both"/>
              <w:rPr>
                <w:rFonts w:ascii="Arial" w:hAnsi="Arial" w:cs="Arial"/>
                <w:b/>
                <w:highlight w:val="yellow"/>
                <w:lang w:val="es-ES"/>
              </w:rPr>
            </w:pPr>
            <w:r>
              <w:rPr>
                <w:rFonts w:ascii="Arial" w:hAnsi="Arial" w:cs="Arial"/>
                <w:b/>
                <w:highlight w:val="yellow"/>
                <w:lang w:val="es-ES"/>
              </w:rPr>
              <w:t>Objetivos Parciale</w:t>
            </w:r>
            <w:r w:rsidR="00E10620" w:rsidRPr="008B2FA4">
              <w:rPr>
                <w:rFonts w:ascii="Arial" w:hAnsi="Arial" w:cs="Arial"/>
                <w:b/>
                <w:highlight w:val="yellow"/>
                <w:lang w:val="es-ES"/>
              </w:rPr>
              <w:t>s:</w:t>
            </w:r>
          </w:p>
          <w:p w14:paraId="04279E11" w14:textId="77777777" w:rsidR="00EE19E4" w:rsidRPr="008B2FA4" w:rsidRDefault="00EE19E4">
            <w:pPr>
              <w:ind w:left="567" w:right="601" w:hanging="283"/>
              <w:jc w:val="both"/>
              <w:rPr>
                <w:rFonts w:ascii="Arial" w:hAnsi="Arial" w:cs="Arial"/>
                <w:highlight w:val="yellow"/>
              </w:rPr>
            </w:pPr>
          </w:p>
          <w:p w14:paraId="7EE7A832" w14:textId="6FFE0255" w:rsidR="00EE19E4" w:rsidRPr="008B2FA4" w:rsidRDefault="008509D9" w:rsidP="00F23E48">
            <w:pPr>
              <w:numPr>
                <w:ilvl w:val="0"/>
                <w:numId w:val="5"/>
              </w:numPr>
              <w:ind w:left="572" w:right="317" w:hanging="212"/>
              <w:jc w:val="both"/>
              <w:rPr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 xml:space="preserve">Comprender </w:t>
            </w:r>
            <w:r w:rsidR="00E10620" w:rsidRPr="008B2FA4">
              <w:rPr>
                <w:rFonts w:ascii="Arial" w:hAnsi="Arial" w:cs="Arial"/>
                <w:highlight w:val="yellow"/>
              </w:rPr>
              <w:t>la teoría básica de los sistemas de ecuaciones diferenciales ordinarias.</w:t>
            </w:r>
          </w:p>
          <w:p w14:paraId="182C84F2" w14:textId="72B829AB" w:rsidR="00EE19E4" w:rsidRPr="008B2FA4" w:rsidRDefault="00E10620" w:rsidP="00F23E48">
            <w:pPr>
              <w:numPr>
                <w:ilvl w:val="0"/>
                <w:numId w:val="5"/>
              </w:numPr>
              <w:ind w:left="572" w:right="317" w:hanging="212"/>
              <w:jc w:val="both"/>
              <w:rPr>
                <w:highlight w:val="yellow"/>
              </w:rPr>
            </w:pPr>
            <w:r w:rsidRPr="008B2FA4">
              <w:rPr>
                <w:rFonts w:ascii="Arial" w:hAnsi="Arial" w:cs="Arial"/>
                <w:highlight w:val="yellow"/>
              </w:rPr>
              <w:t>Aplicar los método</w:t>
            </w:r>
            <w:r w:rsidR="005139EF">
              <w:rPr>
                <w:rFonts w:ascii="Arial" w:hAnsi="Arial" w:cs="Arial"/>
                <w:highlight w:val="yellow"/>
              </w:rPr>
              <w:t>s analíticos y cualitativos en</w:t>
            </w:r>
            <w:r w:rsidRPr="008B2FA4">
              <w:rPr>
                <w:rFonts w:ascii="Arial" w:hAnsi="Arial" w:cs="Arial"/>
                <w:highlight w:val="yellow"/>
              </w:rPr>
              <w:t xml:space="preserve"> el análisis de sistemas lineales.</w:t>
            </w:r>
          </w:p>
          <w:p w14:paraId="7EF4F846" w14:textId="5414CF05" w:rsidR="00EE19E4" w:rsidRPr="008B2FA4" w:rsidRDefault="005139EF" w:rsidP="00F23E48">
            <w:pPr>
              <w:numPr>
                <w:ilvl w:val="0"/>
                <w:numId w:val="5"/>
              </w:numPr>
              <w:ind w:left="572" w:right="317" w:hanging="212"/>
              <w:jc w:val="both"/>
              <w:rPr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Aplicar la teoría cualitativa a</w:t>
            </w:r>
            <w:r w:rsidR="00E10620" w:rsidRPr="008B2FA4">
              <w:rPr>
                <w:rFonts w:ascii="Arial" w:hAnsi="Arial" w:cs="Arial"/>
                <w:highlight w:val="yellow"/>
              </w:rPr>
              <w:t xml:space="preserve"> problemas no lineales que surgen en diversas disciplinas.</w:t>
            </w:r>
          </w:p>
          <w:p w14:paraId="16E596C2" w14:textId="77777777" w:rsidR="00EE19E4" w:rsidRPr="008B2FA4" w:rsidRDefault="00E10620" w:rsidP="00F23E48">
            <w:pPr>
              <w:numPr>
                <w:ilvl w:val="0"/>
                <w:numId w:val="5"/>
              </w:numPr>
              <w:ind w:left="572" w:right="317" w:hanging="212"/>
              <w:jc w:val="both"/>
              <w:rPr>
                <w:rFonts w:ascii="Arial" w:hAnsi="Arial" w:cs="Arial"/>
                <w:highlight w:val="yellow"/>
              </w:rPr>
            </w:pPr>
            <w:r w:rsidRPr="008B2FA4">
              <w:rPr>
                <w:rFonts w:ascii="Arial" w:hAnsi="Arial" w:cs="Arial"/>
                <w:highlight w:val="yellow"/>
              </w:rPr>
              <w:t>Interpretar de forma adecuada los resultados cualitativos y analíticos, usando alguna herramienta computacional.</w:t>
            </w:r>
          </w:p>
          <w:p w14:paraId="00D557BD" w14:textId="77777777" w:rsidR="00EE19E4" w:rsidRPr="008B2FA4" w:rsidRDefault="00EE19E4">
            <w:pPr>
              <w:ind w:left="567" w:right="601" w:hanging="283"/>
              <w:jc w:val="both"/>
              <w:rPr>
                <w:rFonts w:ascii="Arial" w:hAnsi="Arial" w:cs="Arial"/>
                <w:highlight w:val="yellow"/>
              </w:rPr>
            </w:pPr>
          </w:p>
          <w:p w14:paraId="1393972C" w14:textId="77777777" w:rsidR="00EE19E4" w:rsidRPr="008B2FA4" w:rsidRDefault="00EE19E4">
            <w:pPr>
              <w:tabs>
                <w:tab w:val="left" w:pos="589"/>
              </w:tabs>
              <w:ind w:right="601"/>
              <w:jc w:val="both"/>
              <w:rPr>
                <w:rFonts w:ascii="Arial" w:eastAsia="SimSun" w:hAnsi="Arial" w:cs="Arial"/>
                <w:highlight w:val="yellow"/>
                <w:lang w:val="es-ES" w:eastAsia="zh-CN"/>
              </w:rPr>
            </w:pPr>
          </w:p>
          <w:p w14:paraId="201B3E97" w14:textId="5491273F" w:rsidR="00EE19E4" w:rsidRPr="008B2FA4" w:rsidRDefault="00E10620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b/>
                <w:highlight w:val="yellow"/>
              </w:rPr>
            </w:pPr>
            <w:r w:rsidRPr="008B2FA4">
              <w:rPr>
                <w:rFonts w:ascii="Arial" w:hAnsi="Arial" w:cs="Arial"/>
                <w:b/>
                <w:highlight w:val="yellow"/>
              </w:rPr>
              <w:t>CONTENIDO SINTÉTICO:</w:t>
            </w:r>
          </w:p>
          <w:p w14:paraId="503CF066" w14:textId="77777777" w:rsidR="00EE19E4" w:rsidRPr="008B2FA4" w:rsidRDefault="00EE19E4">
            <w:pPr>
              <w:ind w:left="284" w:right="601"/>
              <w:jc w:val="both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4CDF4A77" w14:textId="77777777" w:rsidR="00EE19E4" w:rsidRPr="008B2FA4" w:rsidRDefault="00E10620">
            <w:pPr>
              <w:numPr>
                <w:ilvl w:val="0"/>
                <w:numId w:val="2"/>
              </w:numPr>
              <w:rPr>
                <w:highlight w:val="yellow"/>
              </w:rPr>
            </w:pPr>
            <w:r w:rsidRPr="008B2FA4">
              <w:rPr>
                <w:rFonts w:ascii="Arial" w:hAnsi="Arial" w:cs="Arial"/>
                <w:highlight w:val="yellow"/>
              </w:rPr>
              <w:t>Sistemas de ecuaciones diferenciales.</w:t>
            </w:r>
          </w:p>
          <w:p w14:paraId="2D388B74" w14:textId="77777777" w:rsidR="00EE19E4" w:rsidRPr="008B2FA4" w:rsidRDefault="00E10620">
            <w:pPr>
              <w:numPr>
                <w:ilvl w:val="1"/>
                <w:numId w:val="2"/>
              </w:numPr>
              <w:rPr>
                <w:rFonts w:ascii="Arial" w:hAnsi="Arial" w:cs="Arial"/>
                <w:highlight w:val="yellow"/>
              </w:rPr>
            </w:pPr>
            <w:r w:rsidRPr="008B2FA4">
              <w:rPr>
                <w:rFonts w:ascii="Arial" w:hAnsi="Arial" w:cs="Arial"/>
                <w:highlight w:val="yellow"/>
              </w:rPr>
              <w:t xml:space="preserve">Conceptos básicos. </w:t>
            </w:r>
          </w:p>
          <w:p w14:paraId="6D4A9AE8" w14:textId="77777777" w:rsidR="00EE19E4" w:rsidRPr="008B2FA4" w:rsidRDefault="00E10620">
            <w:pPr>
              <w:numPr>
                <w:ilvl w:val="1"/>
                <w:numId w:val="2"/>
              </w:numPr>
              <w:rPr>
                <w:highlight w:val="yellow"/>
              </w:rPr>
            </w:pPr>
            <w:r w:rsidRPr="008B2FA4">
              <w:rPr>
                <w:rFonts w:ascii="Arial" w:hAnsi="Arial" w:cs="Arial"/>
                <w:highlight w:val="yellow"/>
              </w:rPr>
              <w:t>Interpretación geométrica.</w:t>
            </w:r>
          </w:p>
          <w:p w14:paraId="6225B835" w14:textId="77777777" w:rsidR="00EE19E4" w:rsidRPr="008B2FA4" w:rsidRDefault="00E10620">
            <w:pPr>
              <w:numPr>
                <w:ilvl w:val="1"/>
                <w:numId w:val="2"/>
              </w:numPr>
              <w:rPr>
                <w:highlight w:val="yellow"/>
              </w:rPr>
            </w:pPr>
            <w:r w:rsidRPr="008B2FA4">
              <w:rPr>
                <w:rFonts w:ascii="Arial" w:hAnsi="Arial" w:cs="Arial"/>
                <w:highlight w:val="yellow"/>
              </w:rPr>
              <w:t>Espacio fase y flujo.</w:t>
            </w:r>
          </w:p>
          <w:p w14:paraId="5C18A1E5" w14:textId="77777777" w:rsidR="00EE19E4" w:rsidRPr="008B2FA4" w:rsidRDefault="00E10620">
            <w:pPr>
              <w:numPr>
                <w:ilvl w:val="1"/>
                <w:numId w:val="2"/>
              </w:numPr>
              <w:rPr>
                <w:highlight w:val="yellow"/>
              </w:rPr>
            </w:pPr>
            <w:r w:rsidRPr="008B2FA4">
              <w:rPr>
                <w:rFonts w:ascii="Arial" w:hAnsi="Arial" w:cs="Arial"/>
                <w:highlight w:val="yellow"/>
              </w:rPr>
              <w:t>Ejemplos.</w:t>
            </w:r>
          </w:p>
          <w:p w14:paraId="3807A376" w14:textId="77777777" w:rsidR="00EE19E4" w:rsidRPr="008B2FA4" w:rsidRDefault="00EE19E4">
            <w:pPr>
              <w:rPr>
                <w:rFonts w:ascii="Arial" w:hAnsi="Arial" w:cs="Arial"/>
                <w:highlight w:val="yellow"/>
              </w:rPr>
            </w:pPr>
          </w:p>
          <w:p w14:paraId="1816B478" w14:textId="77777777" w:rsidR="00EE19E4" w:rsidRPr="008B2FA4" w:rsidRDefault="0035406C">
            <w:pPr>
              <w:numPr>
                <w:ilvl w:val="0"/>
                <w:numId w:val="2"/>
              </w:numPr>
              <w:rPr>
                <w:highlight w:val="yellow"/>
              </w:rPr>
            </w:pPr>
            <w:r w:rsidRPr="008B2FA4">
              <w:rPr>
                <w:rFonts w:ascii="Arial" w:hAnsi="Arial" w:cs="Arial"/>
                <w:highlight w:val="yellow"/>
              </w:rPr>
              <w:t>Sistemas lineales homogéneos con</w:t>
            </w:r>
            <w:r w:rsidR="00E10620" w:rsidRPr="008B2FA4">
              <w:rPr>
                <w:rFonts w:ascii="Arial" w:hAnsi="Arial" w:cs="Arial"/>
                <w:highlight w:val="yellow"/>
              </w:rPr>
              <w:t xml:space="preserve"> coeficientes constantes.</w:t>
            </w:r>
          </w:p>
          <w:p w14:paraId="3A1627D3" w14:textId="77777777" w:rsidR="00EE19E4" w:rsidRPr="008B2FA4" w:rsidRDefault="00E10620">
            <w:pPr>
              <w:numPr>
                <w:ilvl w:val="1"/>
                <w:numId w:val="2"/>
              </w:numPr>
              <w:rPr>
                <w:rFonts w:ascii="Arial" w:hAnsi="Arial" w:cs="Arial"/>
                <w:highlight w:val="yellow"/>
              </w:rPr>
            </w:pPr>
            <w:r w:rsidRPr="008B2FA4">
              <w:rPr>
                <w:rFonts w:ascii="Arial" w:hAnsi="Arial" w:cs="Arial"/>
                <w:highlight w:val="yellow"/>
              </w:rPr>
              <w:t>Estructura del espacio de soluciones.</w:t>
            </w:r>
          </w:p>
          <w:p w14:paraId="7F02A762" w14:textId="77777777" w:rsidR="00EE19E4" w:rsidRPr="008B2FA4" w:rsidRDefault="00E10620">
            <w:pPr>
              <w:numPr>
                <w:ilvl w:val="1"/>
                <w:numId w:val="2"/>
              </w:numPr>
              <w:rPr>
                <w:highlight w:val="yellow"/>
              </w:rPr>
            </w:pPr>
            <w:r w:rsidRPr="008B2FA4">
              <w:rPr>
                <w:rFonts w:ascii="Arial" w:hAnsi="Arial" w:cs="Arial"/>
                <w:highlight w:val="yellow"/>
              </w:rPr>
              <w:t>Exponencial de operadores.</w:t>
            </w:r>
          </w:p>
          <w:p w14:paraId="23DC63B9" w14:textId="77777777" w:rsidR="00EE19E4" w:rsidRPr="008509D9" w:rsidRDefault="00E10620">
            <w:pPr>
              <w:numPr>
                <w:ilvl w:val="1"/>
                <w:numId w:val="2"/>
              </w:numPr>
              <w:rPr>
                <w:highlight w:val="yellow"/>
              </w:rPr>
            </w:pPr>
            <w:r w:rsidRPr="008509D9">
              <w:rPr>
                <w:rFonts w:ascii="Arial" w:hAnsi="Arial" w:cs="Arial"/>
                <w:highlight w:val="yellow"/>
              </w:rPr>
              <w:t>Existencia y unicidad de soluciones.</w:t>
            </w:r>
          </w:p>
          <w:p w14:paraId="58EA7344" w14:textId="537AA4BD" w:rsidR="00EE19E4" w:rsidRPr="008509D9" w:rsidRDefault="00E10620">
            <w:pPr>
              <w:numPr>
                <w:ilvl w:val="1"/>
                <w:numId w:val="2"/>
              </w:numPr>
              <w:rPr>
                <w:highlight w:val="yellow"/>
              </w:rPr>
            </w:pPr>
            <w:r w:rsidRPr="008509D9">
              <w:rPr>
                <w:rFonts w:ascii="Arial" w:hAnsi="Arial" w:cs="Arial"/>
                <w:highlight w:val="yellow"/>
              </w:rPr>
              <w:t xml:space="preserve">Clasificación de sistemas en </w:t>
            </w:r>
            <w:r w:rsidR="008509D9" w:rsidRPr="008509D9">
              <w:rPr>
                <w:rFonts w:ascii="Arial" w:hAnsi="Arial" w:cs="Arial"/>
                <w:highlight w:val="yellow"/>
              </w:rPr>
              <w:t>dos dimensiones</w:t>
            </w:r>
            <w:r w:rsidRPr="008509D9">
              <w:rPr>
                <w:rFonts w:ascii="Arial" w:hAnsi="Arial" w:cs="Arial"/>
                <w:highlight w:val="yellow"/>
              </w:rPr>
              <w:t>.</w:t>
            </w:r>
            <w:r w:rsidR="005139EF" w:rsidRPr="008509D9">
              <w:rPr>
                <w:rFonts w:ascii="Arial" w:hAnsi="Arial" w:cs="Arial"/>
                <w:highlight w:val="yellow"/>
              </w:rPr>
              <w:t xml:space="preserve"> </w:t>
            </w:r>
          </w:p>
          <w:p w14:paraId="75502A18" w14:textId="04574A4F" w:rsidR="005139EF" w:rsidRPr="008B2FA4" w:rsidRDefault="00E10620" w:rsidP="005139EF">
            <w:pPr>
              <w:numPr>
                <w:ilvl w:val="1"/>
                <w:numId w:val="2"/>
              </w:numPr>
              <w:rPr>
                <w:highlight w:val="yellow"/>
              </w:rPr>
            </w:pPr>
            <w:r w:rsidRPr="008509D9">
              <w:rPr>
                <w:rFonts w:ascii="Arial" w:hAnsi="Arial" w:cs="Arial"/>
                <w:highlight w:val="yellow"/>
              </w:rPr>
              <w:t>Ej</w:t>
            </w:r>
            <w:r w:rsidRPr="008B2FA4">
              <w:rPr>
                <w:rFonts w:ascii="Arial" w:hAnsi="Arial" w:cs="Arial"/>
                <w:highlight w:val="yellow"/>
              </w:rPr>
              <w:t xml:space="preserve">emplos en </w:t>
            </w:r>
            <w:r w:rsidR="008509D9">
              <w:rPr>
                <w:rFonts w:ascii="Arial" w:hAnsi="Arial" w:cs="Arial"/>
                <w:highlight w:val="yellow"/>
              </w:rPr>
              <w:t>tres dimension</w:t>
            </w:r>
            <w:r w:rsidRPr="008B2FA4">
              <w:rPr>
                <w:rFonts w:ascii="Arial" w:hAnsi="Arial" w:cs="Arial"/>
                <w:highlight w:val="yellow"/>
              </w:rPr>
              <w:t>es.</w:t>
            </w:r>
            <w:r w:rsidR="005139EF">
              <w:rPr>
                <w:rFonts w:ascii="Arial" w:hAnsi="Arial" w:cs="Arial"/>
                <w:highlight w:val="yellow"/>
              </w:rPr>
              <w:t xml:space="preserve"> </w:t>
            </w:r>
          </w:p>
          <w:p w14:paraId="3554E759" w14:textId="23CA5DA4" w:rsidR="00EE19E4" w:rsidRPr="008509D9" w:rsidRDefault="008509D9">
            <w:pPr>
              <w:numPr>
                <w:ilvl w:val="1"/>
                <w:numId w:val="2"/>
              </w:numPr>
              <w:rPr>
                <w:rFonts w:ascii="Arial" w:hAnsi="Arial" w:cs="Arial"/>
                <w:highlight w:val="yellow"/>
              </w:rPr>
            </w:pPr>
            <w:r w:rsidRPr="008509D9">
              <w:rPr>
                <w:rFonts w:ascii="Arial" w:hAnsi="Arial" w:cs="Arial"/>
                <w:highlight w:val="yellow"/>
              </w:rPr>
              <w:t>Aplicaciones.</w:t>
            </w:r>
          </w:p>
          <w:p w14:paraId="153C0D89" w14:textId="77777777" w:rsidR="00EE19E4" w:rsidRPr="008B2FA4" w:rsidRDefault="00EE19E4">
            <w:pPr>
              <w:rPr>
                <w:rFonts w:ascii="Arial" w:hAnsi="Arial" w:cs="Arial"/>
                <w:highlight w:val="yellow"/>
              </w:rPr>
            </w:pPr>
          </w:p>
          <w:p w14:paraId="3BE01032" w14:textId="77777777" w:rsidR="00EE19E4" w:rsidRPr="008B2FA4" w:rsidRDefault="00E10620">
            <w:pPr>
              <w:numPr>
                <w:ilvl w:val="0"/>
                <w:numId w:val="2"/>
              </w:numPr>
              <w:rPr>
                <w:rFonts w:ascii="Arial" w:hAnsi="Arial" w:cs="Arial"/>
                <w:highlight w:val="yellow"/>
              </w:rPr>
            </w:pPr>
            <w:r w:rsidRPr="008B2FA4">
              <w:rPr>
                <w:rFonts w:ascii="Arial" w:hAnsi="Arial" w:cs="Arial"/>
                <w:highlight w:val="yellow"/>
              </w:rPr>
              <w:t xml:space="preserve">Estabilidad lineal. </w:t>
            </w:r>
          </w:p>
          <w:p w14:paraId="1DDA1653" w14:textId="77777777" w:rsidR="00EE19E4" w:rsidRPr="008B2FA4" w:rsidRDefault="00E10620">
            <w:pPr>
              <w:numPr>
                <w:ilvl w:val="1"/>
                <w:numId w:val="2"/>
              </w:numPr>
              <w:rPr>
                <w:rFonts w:ascii="Arial" w:hAnsi="Arial" w:cs="Arial"/>
                <w:highlight w:val="yellow"/>
              </w:rPr>
            </w:pPr>
            <w:r w:rsidRPr="008B2FA4">
              <w:rPr>
                <w:rFonts w:ascii="Arial" w:hAnsi="Arial" w:cs="Arial"/>
                <w:highlight w:val="yellow"/>
              </w:rPr>
              <w:t>Estabilidad lineal y lineal asintótica.</w:t>
            </w:r>
          </w:p>
          <w:p w14:paraId="52971E8E" w14:textId="77777777" w:rsidR="00EE19E4" w:rsidRPr="008B2FA4" w:rsidRDefault="00E10620">
            <w:pPr>
              <w:numPr>
                <w:ilvl w:val="1"/>
                <w:numId w:val="2"/>
              </w:numPr>
              <w:rPr>
                <w:rFonts w:ascii="Arial" w:hAnsi="Arial" w:cs="Arial"/>
                <w:highlight w:val="yellow"/>
              </w:rPr>
            </w:pPr>
            <w:r w:rsidRPr="008B2FA4">
              <w:rPr>
                <w:rFonts w:ascii="Arial" w:hAnsi="Arial" w:cs="Arial"/>
                <w:highlight w:val="yellow"/>
              </w:rPr>
              <w:lastRenderedPageBreak/>
              <w:t>Ecuación diferencial de la primera variación.</w:t>
            </w:r>
          </w:p>
          <w:p w14:paraId="0A7C1477" w14:textId="2A89F00B" w:rsidR="00EE19E4" w:rsidRPr="008B2FA4" w:rsidRDefault="008509D9">
            <w:pPr>
              <w:numPr>
                <w:ilvl w:val="1"/>
                <w:numId w:val="2"/>
              </w:numPr>
              <w:rPr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Aplicacione</w:t>
            </w:r>
            <w:r w:rsidR="00E10620" w:rsidRPr="008B2FA4">
              <w:rPr>
                <w:rFonts w:ascii="Arial" w:hAnsi="Arial" w:cs="Arial"/>
                <w:highlight w:val="yellow"/>
              </w:rPr>
              <w:t>s.</w:t>
            </w:r>
          </w:p>
          <w:p w14:paraId="5529DBC4" w14:textId="77777777" w:rsidR="00EE19E4" w:rsidRPr="008B2FA4" w:rsidRDefault="00EE19E4">
            <w:pPr>
              <w:rPr>
                <w:rFonts w:ascii="Arial" w:hAnsi="Arial" w:cs="Arial"/>
                <w:highlight w:val="yellow"/>
              </w:rPr>
            </w:pPr>
          </w:p>
          <w:p w14:paraId="41E0D36E" w14:textId="77777777" w:rsidR="00EE19E4" w:rsidRPr="008B2FA4" w:rsidRDefault="00E10620">
            <w:pPr>
              <w:numPr>
                <w:ilvl w:val="0"/>
                <w:numId w:val="2"/>
              </w:numPr>
              <w:rPr>
                <w:highlight w:val="yellow"/>
              </w:rPr>
            </w:pPr>
            <w:r w:rsidRPr="008B2FA4">
              <w:rPr>
                <w:rFonts w:ascii="Arial" w:hAnsi="Arial" w:cs="Arial"/>
                <w:highlight w:val="yellow"/>
              </w:rPr>
              <w:t>Teoremas fundamentales.</w:t>
            </w:r>
          </w:p>
          <w:p w14:paraId="691C0C02" w14:textId="77777777" w:rsidR="00EE19E4" w:rsidRPr="008B2FA4" w:rsidRDefault="00E10620">
            <w:pPr>
              <w:numPr>
                <w:ilvl w:val="1"/>
                <w:numId w:val="2"/>
              </w:numPr>
              <w:rPr>
                <w:rFonts w:ascii="Arial" w:hAnsi="Arial" w:cs="Arial"/>
                <w:highlight w:val="yellow"/>
              </w:rPr>
            </w:pPr>
            <w:r w:rsidRPr="008B2FA4">
              <w:rPr>
                <w:rFonts w:ascii="Arial" w:hAnsi="Arial" w:cs="Arial"/>
                <w:highlight w:val="yellow"/>
              </w:rPr>
              <w:t>Lema de Gronwall.</w:t>
            </w:r>
          </w:p>
          <w:p w14:paraId="74059BE3" w14:textId="77777777" w:rsidR="00EE19E4" w:rsidRPr="008B2FA4" w:rsidRDefault="00E10620">
            <w:pPr>
              <w:numPr>
                <w:ilvl w:val="1"/>
                <w:numId w:val="2"/>
              </w:numPr>
              <w:rPr>
                <w:rFonts w:ascii="Arial" w:hAnsi="Arial" w:cs="Arial"/>
                <w:highlight w:val="yellow"/>
              </w:rPr>
            </w:pPr>
            <w:r w:rsidRPr="008B2FA4">
              <w:rPr>
                <w:rFonts w:ascii="Arial" w:hAnsi="Arial" w:cs="Arial"/>
                <w:highlight w:val="yellow"/>
              </w:rPr>
              <w:t>Teorema de existencia local.</w:t>
            </w:r>
          </w:p>
          <w:p w14:paraId="163A5AA3" w14:textId="77777777" w:rsidR="00EE19E4" w:rsidRPr="008B2FA4" w:rsidRDefault="00E10620">
            <w:pPr>
              <w:numPr>
                <w:ilvl w:val="1"/>
                <w:numId w:val="2"/>
              </w:numPr>
              <w:rPr>
                <w:rFonts w:ascii="Arial" w:hAnsi="Arial" w:cs="Arial"/>
                <w:highlight w:val="yellow"/>
              </w:rPr>
            </w:pPr>
            <w:r w:rsidRPr="008B2FA4">
              <w:rPr>
                <w:rFonts w:ascii="Arial" w:hAnsi="Arial" w:cs="Arial"/>
                <w:highlight w:val="yellow"/>
              </w:rPr>
              <w:t>Teorema de existencia y unicidad local.</w:t>
            </w:r>
          </w:p>
          <w:p w14:paraId="57B3ECC4" w14:textId="77777777" w:rsidR="00EE19E4" w:rsidRPr="008B2FA4" w:rsidRDefault="00E10620">
            <w:pPr>
              <w:numPr>
                <w:ilvl w:val="1"/>
                <w:numId w:val="2"/>
              </w:numPr>
              <w:rPr>
                <w:rFonts w:ascii="Arial" w:hAnsi="Arial" w:cs="Arial"/>
                <w:highlight w:val="yellow"/>
              </w:rPr>
            </w:pPr>
            <w:r w:rsidRPr="008B2FA4">
              <w:rPr>
                <w:rFonts w:ascii="Arial" w:hAnsi="Arial" w:cs="Arial"/>
                <w:highlight w:val="yellow"/>
              </w:rPr>
              <w:t>Continuación de soluciones.</w:t>
            </w:r>
          </w:p>
          <w:p w14:paraId="2C8EF4F8" w14:textId="77777777" w:rsidR="00EE19E4" w:rsidRPr="008B2FA4" w:rsidRDefault="00E10620">
            <w:pPr>
              <w:numPr>
                <w:ilvl w:val="1"/>
                <w:numId w:val="2"/>
              </w:numPr>
              <w:rPr>
                <w:highlight w:val="yellow"/>
              </w:rPr>
            </w:pPr>
            <w:r w:rsidRPr="008B2FA4">
              <w:rPr>
                <w:rFonts w:ascii="Arial" w:hAnsi="Arial" w:cs="Arial"/>
                <w:highlight w:val="yellow"/>
              </w:rPr>
              <w:t>Dependencia con respecto a parámetros y condiciones iniciales.</w:t>
            </w:r>
          </w:p>
          <w:p w14:paraId="035898CD" w14:textId="77777777" w:rsidR="00EE19E4" w:rsidRPr="008B2FA4" w:rsidRDefault="00EE19E4">
            <w:pPr>
              <w:rPr>
                <w:rFonts w:ascii="Arial" w:hAnsi="Arial" w:cs="Arial"/>
                <w:highlight w:val="yellow"/>
              </w:rPr>
            </w:pPr>
          </w:p>
          <w:p w14:paraId="78EAA79E" w14:textId="77777777" w:rsidR="00EE19E4" w:rsidRPr="008B2FA4" w:rsidRDefault="00E10620">
            <w:pPr>
              <w:numPr>
                <w:ilvl w:val="0"/>
                <w:numId w:val="2"/>
              </w:numPr>
              <w:rPr>
                <w:highlight w:val="yellow"/>
              </w:rPr>
            </w:pPr>
            <w:r w:rsidRPr="008B2FA4">
              <w:rPr>
                <w:rFonts w:ascii="Arial" w:hAnsi="Arial" w:cs="Arial"/>
                <w:highlight w:val="yellow"/>
              </w:rPr>
              <w:t xml:space="preserve">Sistemas no lineales autónomos. </w:t>
            </w:r>
          </w:p>
          <w:p w14:paraId="5D2D4C9C" w14:textId="77777777" w:rsidR="00EE19E4" w:rsidRPr="008B2FA4" w:rsidRDefault="00E10620">
            <w:pPr>
              <w:numPr>
                <w:ilvl w:val="1"/>
                <w:numId w:val="2"/>
              </w:numPr>
              <w:rPr>
                <w:highlight w:val="yellow"/>
              </w:rPr>
            </w:pPr>
            <w:r w:rsidRPr="008B2FA4">
              <w:rPr>
                <w:rFonts w:ascii="Arial" w:hAnsi="Arial" w:cs="Arial"/>
                <w:highlight w:val="yellow"/>
              </w:rPr>
              <w:t>Puntos críticos.</w:t>
            </w:r>
          </w:p>
          <w:p w14:paraId="2DE0F263" w14:textId="77777777" w:rsidR="00EE19E4" w:rsidRPr="008B2FA4" w:rsidRDefault="00E10620">
            <w:pPr>
              <w:numPr>
                <w:ilvl w:val="1"/>
                <w:numId w:val="2"/>
              </w:numPr>
              <w:rPr>
                <w:highlight w:val="yellow"/>
              </w:rPr>
            </w:pPr>
            <w:r w:rsidRPr="008B2FA4">
              <w:rPr>
                <w:rFonts w:ascii="Arial" w:hAnsi="Arial" w:cs="Arial"/>
                <w:highlight w:val="yellow"/>
              </w:rPr>
              <w:t>Linealización.</w:t>
            </w:r>
          </w:p>
          <w:p w14:paraId="29BF8127" w14:textId="77777777" w:rsidR="00EE19E4" w:rsidRPr="008B2FA4" w:rsidRDefault="00E10620">
            <w:pPr>
              <w:numPr>
                <w:ilvl w:val="1"/>
                <w:numId w:val="2"/>
              </w:numPr>
              <w:rPr>
                <w:highlight w:val="yellow"/>
              </w:rPr>
            </w:pPr>
            <w:r w:rsidRPr="008B2FA4">
              <w:rPr>
                <w:rFonts w:ascii="Arial" w:hAnsi="Arial" w:cs="Arial"/>
                <w:highlight w:val="yellow"/>
              </w:rPr>
              <w:t>Estabilidad local.</w:t>
            </w:r>
          </w:p>
          <w:p w14:paraId="32CA900F" w14:textId="77777777" w:rsidR="00EE19E4" w:rsidRPr="008B2FA4" w:rsidRDefault="00E10620">
            <w:pPr>
              <w:numPr>
                <w:ilvl w:val="1"/>
                <w:numId w:val="2"/>
              </w:numPr>
              <w:rPr>
                <w:highlight w:val="yellow"/>
              </w:rPr>
            </w:pPr>
            <w:r w:rsidRPr="008B2FA4">
              <w:rPr>
                <w:rFonts w:ascii="Arial" w:hAnsi="Arial" w:cs="Arial"/>
                <w:highlight w:val="yellow"/>
              </w:rPr>
              <w:t>Teorema de Hartman-Grobman.</w:t>
            </w:r>
          </w:p>
          <w:p w14:paraId="20054F97" w14:textId="5F58DDFC" w:rsidR="00EE19E4" w:rsidRPr="008B2FA4" w:rsidRDefault="008509D9">
            <w:pPr>
              <w:numPr>
                <w:ilvl w:val="1"/>
                <w:numId w:val="2"/>
              </w:numPr>
              <w:rPr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Aplicacione</w:t>
            </w:r>
            <w:r w:rsidR="00E10620" w:rsidRPr="008B2FA4">
              <w:rPr>
                <w:rFonts w:ascii="Arial" w:hAnsi="Arial" w:cs="Arial"/>
                <w:highlight w:val="yellow"/>
              </w:rPr>
              <w:t>s.</w:t>
            </w:r>
          </w:p>
          <w:p w14:paraId="06CB19EB" w14:textId="77777777" w:rsidR="00EE19E4" w:rsidRPr="008B2FA4" w:rsidRDefault="00EE19E4">
            <w:pPr>
              <w:pStyle w:val="Prrafodelista"/>
              <w:rPr>
                <w:rFonts w:ascii="Arial" w:hAnsi="Arial" w:cs="Arial"/>
                <w:highlight w:val="yellow"/>
              </w:rPr>
            </w:pPr>
          </w:p>
          <w:p w14:paraId="38ADF97B" w14:textId="77777777" w:rsidR="00EE19E4" w:rsidRPr="008B2FA4" w:rsidRDefault="00E10620">
            <w:pPr>
              <w:numPr>
                <w:ilvl w:val="0"/>
                <w:numId w:val="2"/>
              </w:numPr>
              <w:rPr>
                <w:rFonts w:ascii="Arial" w:hAnsi="Arial" w:cs="Arial"/>
                <w:highlight w:val="yellow"/>
              </w:rPr>
            </w:pPr>
            <w:r w:rsidRPr="008B2FA4">
              <w:rPr>
                <w:rFonts w:ascii="Arial" w:hAnsi="Arial" w:cs="Arial"/>
                <w:highlight w:val="yellow"/>
              </w:rPr>
              <w:t xml:space="preserve">Introducción a la teoría cualitativa. </w:t>
            </w:r>
          </w:p>
          <w:p w14:paraId="0548A480" w14:textId="77777777" w:rsidR="00EE19E4" w:rsidRPr="008B2FA4" w:rsidRDefault="00E10620">
            <w:pPr>
              <w:numPr>
                <w:ilvl w:val="1"/>
                <w:numId w:val="2"/>
              </w:numPr>
              <w:rPr>
                <w:rFonts w:ascii="Arial" w:hAnsi="Arial" w:cs="Arial"/>
                <w:highlight w:val="yellow"/>
              </w:rPr>
            </w:pPr>
            <w:r w:rsidRPr="008B2FA4">
              <w:rPr>
                <w:rFonts w:ascii="Arial" w:hAnsi="Arial" w:cs="Arial"/>
                <w:highlight w:val="yellow"/>
              </w:rPr>
              <w:t>Estabilidad de Liapunov.</w:t>
            </w:r>
          </w:p>
          <w:p w14:paraId="4EDB7A8C" w14:textId="77777777" w:rsidR="00EE19E4" w:rsidRPr="008B2FA4" w:rsidRDefault="00E10620">
            <w:pPr>
              <w:numPr>
                <w:ilvl w:val="1"/>
                <w:numId w:val="2"/>
              </w:numPr>
              <w:rPr>
                <w:rFonts w:ascii="Arial" w:hAnsi="Arial" w:cs="Arial"/>
                <w:highlight w:val="yellow"/>
              </w:rPr>
            </w:pPr>
            <w:r w:rsidRPr="008B2FA4">
              <w:rPr>
                <w:rFonts w:ascii="Arial" w:hAnsi="Arial" w:cs="Arial"/>
                <w:highlight w:val="yellow"/>
              </w:rPr>
              <w:t>Invarianza positiva de conjuntos.</w:t>
            </w:r>
          </w:p>
          <w:p w14:paraId="54F9219A" w14:textId="77777777" w:rsidR="00EE19E4" w:rsidRPr="008B2FA4" w:rsidRDefault="00E10620">
            <w:pPr>
              <w:numPr>
                <w:ilvl w:val="1"/>
                <w:numId w:val="2"/>
              </w:numPr>
              <w:rPr>
                <w:rFonts w:ascii="Arial" w:hAnsi="Arial" w:cs="Arial"/>
                <w:highlight w:val="yellow"/>
              </w:rPr>
            </w:pPr>
            <w:r w:rsidRPr="008B2FA4">
              <w:rPr>
                <w:rFonts w:ascii="Arial" w:hAnsi="Arial" w:cs="Arial"/>
                <w:highlight w:val="yellow"/>
              </w:rPr>
              <w:t xml:space="preserve">Conjuntos límite y atractores. </w:t>
            </w:r>
          </w:p>
          <w:p w14:paraId="748AFB7E" w14:textId="77777777" w:rsidR="00EE19E4" w:rsidRPr="008B2FA4" w:rsidRDefault="00E10620">
            <w:pPr>
              <w:numPr>
                <w:ilvl w:val="1"/>
                <w:numId w:val="2"/>
              </w:numPr>
              <w:rPr>
                <w:highlight w:val="yellow"/>
              </w:rPr>
            </w:pPr>
            <w:r w:rsidRPr="008B2FA4">
              <w:rPr>
                <w:rFonts w:ascii="Arial" w:hAnsi="Arial" w:cs="Arial"/>
                <w:highlight w:val="yellow"/>
              </w:rPr>
              <w:t>Criterios de estabilidad de Liapunov.</w:t>
            </w:r>
          </w:p>
          <w:p w14:paraId="12DEF5DB" w14:textId="77777777" w:rsidR="00EE19E4" w:rsidRPr="008B2FA4" w:rsidRDefault="00EE19E4">
            <w:pPr>
              <w:pStyle w:val="Casillasdeverificacin"/>
              <w:spacing w:before="0" w:after="0"/>
              <w:ind w:left="1080" w:right="601" w:firstLine="142"/>
              <w:rPr>
                <w:rFonts w:ascii="Arial" w:hAnsi="Arial" w:cs="Arial"/>
                <w:highlight w:val="yellow"/>
                <w:lang w:val="es-MX"/>
              </w:rPr>
            </w:pPr>
          </w:p>
          <w:p w14:paraId="0E8A8763" w14:textId="77777777" w:rsidR="00EE19E4" w:rsidRPr="008B2FA4" w:rsidRDefault="00EE19E4">
            <w:pPr>
              <w:ind w:right="601"/>
              <w:jc w:val="both"/>
              <w:rPr>
                <w:rFonts w:ascii="Arial" w:hAnsi="Arial" w:cs="Arial"/>
                <w:b/>
                <w:highlight w:val="yellow"/>
                <w:lang w:val="es-ES"/>
              </w:rPr>
            </w:pPr>
          </w:p>
          <w:p w14:paraId="7378969C" w14:textId="77777777" w:rsidR="00EE19E4" w:rsidRPr="008B2FA4" w:rsidRDefault="00E10620">
            <w:pPr>
              <w:ind w:right="601"/>
              <w:jc w:val="both"/>
              <w:rPr>
                <w:rFonts w:ascii="Arial" w:hAnsi="Arial" w:cs="Arial"/>
                <w:highlight w:val="yellow"/>
              </w:rPr>
            </w:pPr>
            <w:r w:rsidRPr="008B2FA4">
              <w:rPr>
                <w:rFonts w:ascii="Arial" w:hAnsi="Arial" w:cs="Arial"/>
                <w:b/>
                <w:highlight w:val="yellow"/>
              </w:rPr>
              <w:t>MODALIDADES DE CONDUCCIÓN DEL PROCESO DE ENSEÑANZA-APRENDIZAJE:</w:t>
            </w:r>
          </w:p>
          <w:p w14:paraId="7436E0F8" w14:textId="77777777" w:rsidR="00EE19E4" w:rsidRPr="008B2FA4" w:rsidRDefault="00EE19E4">
            <w:pPr>
              <w:ind w:left="284" w:right="601"/>
              <w:jc w:val="both"/>
              <w:rPr>
                <w:rFonts w:ascii="Arial" w:hAnsi="Arial" w:cs="Arial"/>
                <w:highlight w:val="yellow"/>
              </w:rPr>
            </w:pPr>
          </w:p>
          <w:p w14:paraId="7861857F" w14:textId="77777777" w:rsidR="00EE19E4" w:rsidRPr="008B2FA4" w:rsidRDefault="00E10620" w:rsidP="00AE2EFE">
            <w:pPr>
              <w:tabs>
                <w:tab w:val="left" w:pos="8652"/>
                <w:tab w:val="left" w:pos="9219"/>
              </w:tabs>
              <w:ind w:left="284" w:right="317"/>
              <w:jc w:val="both"/>
              <w:rPr>
                <w:rFonts w:ascii="Arial" w:hAnsi="Arial" w:cs="Arial"/>
                <w:highlight w:val="yellow"/>
              </w:rPr>
            </w:pPr>
            <w:r w:rsidRPr="008B2FA4">
              <w:rPr>
                <w:rFonts w:ascii="Arial" w:hAnsi="Arial" w:cs="Arial"/>
                <w:highlight w:val="yellow"/>
              </w:rPr>
              <w:t>Clase teórico-práctica a cargo del profesor con participación activa del alumno.</w:t>
            </w:r>
          </w:p>
          <w:p w14:paraId="504B5FA2" w14:textId="77777777" w:rsidR="00EE19E4" w:rsidRPr="008B2FA4" w:rsidRDefault="00EE19E4" w:rsidP="00AE2EFE">
            <w:pPr>
              <w:tabs>
                <w:tab w:val="left" w:pos="8652"/>
                <w:tab w:val="left" w:pos="9219"/>
              </w:tabs>
              <w:ind w:left="284" w:right="317"/>
              <w:jc w:val="both"/>
              <w:rPr>
                <w:rFonts w:ascii="Arial" w:hAnsi="Arial" w:cs="Arial"/>
                <w:highlight w:val="yellow"/>
              </w:rPr>
            </w:pPr>
          </w:p>
          <w:p w14:paraId="76A0A57C" w14:textId="77777777" w:rsidR="00EE19E4" w:rsidRPr="008B2FA4" w:rsidRDefault="00BE338A" w:rsidP="00AE2EFE">
            <w:pPr>
              <w:tabs>
                <w:tab w:val="left" w:pos="8652"/>
                <w:tab w:val="left" w:pos="9219"/>
              </w:tabs>
              <w:ind w:right="176"/>
              <w:jc w:val="both"/>
              <w:rPr>
                <w:rFonts w:ascii="Arial" w:hAnsi="Arial" w:cs="Arial"/>
                <w:highlight w:val="yellow"/>
                <w:lang w:val="it-IT"/>
              </w:rPr>
            </w:pPr>
            <w:r w:rsidRPr="008B2FA4">
              <w:rPr>
                <w:rFonts w:ascii="Arial" w:hAnsi="Arial" w:cs="Arial"/>
                <w:highlight w:val="yellow"/>
                <w:lang w:val="it-IT"/>
              </w:rPr>
              <w:t xml:space="preserve">      </w:t>
            </w:r>
            <w:r w:rsidR="00E10620" w:rsidRPr="008B2FA4">
              <w:rPr>
                <w:rFonts w:ascii="Arial" w:hAnsi="Arial" w:cs="Arial"/>
                <w:highlight w:val="yellow"/>
                <w:lang w:val="it-IT"/>
              </w:rPr>
              <w:t>Introducir los conceptos y exponer la teoría mediantes ejemplos tomados de problemas, tanto matemáticos como de otras disciplinas, resaltando los aspectos conceptuales y geométricos en forma intuitiva y formal.</w:t>
            </w:r>
            <w:r w:rsidR="006866B2" w:rsidRPr="008B2FA4">
              <w:rPr>
                <w:rFonts w:ascii="Arial" w:hAnsi="Arial" w:cs="Arial"/>
                <w:highlight w:val="yellow"/>
                <w:lang w:val="it-IT"/>
              </w:rPr>
              <w:t xml:space="preserve"> </w:t>
            </w:r>
          </w:p>
          <w:p w14:paraId="0BF98BDF" w14:textId="77777777" w:rsidR="006866B2" w:rsidRPr="008B2FA4" w:rsidRDefault="006866B2" w:rsidP="00AE2EFE">
            <w:pPr>
              <w:tabs>
                <w:tab w:val="left" w:pos="8652"/>
                <w:tab w:val="left" w:pos="9219"/>
              </w:tabs>
              <w:ind w:left="284" w:right="176"/>
              <w:jc w:val="both"/>
              <w:rPr>
                <w:rFonts w:ascii="Arial" w:hAnsi="Arial" w:cs="Arial"/>
                <w:highlight w:val="yellow"/>
                <w:lang w:val="it-IT"/>
              </w:rPr>
            </w:pPr>
          </w:p>
          <w:p w14:paraId="7F77AD5E" w14:textId="77777777" w:rsidR="006866B2" w:rsidRPr="008B2FA4" w:rsidRDefault="00BE338A" w:rsidP="00AE2EFE">
            <w:pPr>
              <w:tabs>
                <w:tab w:val="left" w:pos="8652"/>
                <w:tab w:val="left" w:pos="9219"/>
              </w:tabs>
              <w:ind w:right="176"/>
              <w:jc w:val="both"/>
              <w:rPr>
                <w:rFonts w:ascii="Arial" w:hAnsi="Arial" w:cs="Arial"/>
                <w:highlight w:val="yellow"/>
                <w:lang w:val="it-IT"/>
              </w:rPr>
            </w:pPr>
            <w:r w:rsidRPr="008B2FA4">
              <w:rPr>
                <w:rFonts w:ascii="Arial" w:hAnsi="Arial" w:cs="Arial"/>
                <w:highlight w:val="yellow"/>
                <w:lang w:val="it-IT"/>
              </w:rPr>
              <w:t xml:space="preserve">      </w:t>
            </w:r>
            <w:r w:rsidR="006866B2" w:rsidRPr="008B2FA4">
              <w:rPr>
                <w:rFonts w:ascii="Arial" w:hAnsi="Arial" w:cs="Arial"/>
                <w:highlight w:val="yellow"/>
                <w:lang w:val="it-IT"/>
              </w:rPr>
              <w:t>Se recomienda detallar las demostraciones correpondientes a los temas del punto número 2 del contenido sintético. Si el profesor lo considera pertinente, no sería necesario detallar las demostraciones de los temas subsecuentes en el conteni</w:t>
            </w:r>
            <w:r w:rsidR="006A660F" w:rsidRPr="008B2FA4">
              <w:rPr>
                <w:rFonts w:ascii="Arial" w:hAnsi="Arial" w:cs="Arial"/>
                <w:highlight w:val="yellow"/>
                <w:lang w:val="it-IT"/>
              </w:rPr>
              <w:t>do sintético. Pero se</w:t>
            </w:r>
            <w:r w:rsidR="0023552E" w:rsidRPr="008B2FA4">
              <w:rPr>
                <w:rFonts w:ascii="Arial" w:hAnsi="Arial" w:cs="Arial"/>
                <w:highlight w:val="yellow"/>
                <w:lang w:val="it-IT"/>
              </w:rPr>
              <w:t xml:space="preserve"> sugiere</w:t>
            </w:r>
            <w:r w:rsidR="006866B2" w:rsidRPr="008B2FA4">
              <w:rPr>
                <w:rFonts w:ascii="Arial" w:hAnsi="Arial" w:cs="Arial"/>
                <w:highlight w:val="yellow"/>
                <w:lang w:val="it-IT"/>
              </w:rPr>
              <w:t xml:space="preserve"> enfatizar la aplicación de cada uno de los resultados principales del contenido.</w:t>
            </w:r>
          </w:p>
          <w:p w14:paraId="2D42FAAB" w14:textId="77777777" w:rsidR="00EE19E4" w:rsidRPr="008B2FA4" w:rsidRDefault="00EE19E4" w:rsidP="00AE2EFE">
            <w:pPr>
              <w:tabs>
                <w:tab w:val="left" w:pos="8652"/>
                <w:tab w:val="left" w:pos="9219"/>
              </w:tabs>
              <w:ind w:left="284" w:right="176"/>
              <w:jc w:val="both"/>
              <w:rPr>
                <w:rFonts w:ascii="Arial" w:hAnsi="Arial" w:cs="Arial"/>
                <w:highlight w:val="yellow"/>
                <w:lang w:val="it-IT"/>
              </w:rPr>
            </w:pPr>
          </w:p>
          <w:p w14:paraId="7D972DFC" w14:textId="77777777" w:rsidR="00EE19E4" w:rsidRPr="008B2FA4" w:rsidRDefault="00BE338A" w:rsidP="00AE2EFE">
            <w:pPr>
              <w:tabs>
                <w:tab w:val="left" w:pos="8652"/>
                <w:tab w:val="left" w:pos="9219"/>
              </w:tabs>
              <w:ind w:right="176"/>
              <w:jc w:val="both"/>
              <w:rPr>
                <w:rFonts w:ascii="Arial" w:hAnsi="Arial" w:cs="Arial"/>
                <w:highlight w:val="yellow"/>
                <w:lang w:val="it-IT"/>
              </w:rPr>
            </w:pPr>
            <w:r w:rsidRPr="008B2FA4">
              <w:rPr>
                <w:rFonts w:ascii="Arial" w:hAnsi="Arial" w:cs="Arial"/>
                <w:highlight w:val="yellow"/>
                <w:lang w:val="it-IT"/>
              </w:rPr>
              <w:t xml:space="preserve">     </w:t>
            </w:r>
            <w:r w:rsidR="00E10620" w:rsidRPr="008B2FA4">
              <w:rPr>
                <w:rFonts w:ascii="Arial" w:hAnsi="Arial" w:cs="Arial"/>
                <w:highlight w:val="yellow"/>
                <w:lang w:val="it-IT"/>
              </w:rPr>
              <w:t>Promover</w:t>
            </w:r>
            <w:r w:rsidR="00AE2EFE" w:rsidRPr="008B2FA4">
              <w:rPr>
                <w:rFonts w:ascii="Arial" w:hAnsi="Arial" w:cs="Arial"/>
                <w:highlight w:val="yellow"/>
                <w:lang w:val="it-IT"/>
              </w:rPr>
              <w:t xml:space="preserve"> entre los alumnos la discusión, </w:t>
            </w:r>
            <w:r w:rsidR="00E10620" w:rsidRPr="008B2FA4">
              <w:rPr>
                <w:rFonts w:ascii="Arial" w:hAnsi="Arial" w:cs="Arial"/>
                <w:highlight w:val="yellow"/>
                <w:lang w:val="it-IT"/>
              </w:rPr>
              <w:t>planteamiento y solución de problemas de aplicación a diferentes disciplinas.</w:t>
            </w:r>
          </w:p>
          <w:p w14:paraId="2BCC21C5" w14:textId="77777777" w:rsidR="00EE19E4" w:rsidRPr="008B2FA4" w:rsidRDefault="00EE19E4" w:rsidP="00AE2EFE">
            <w:pPr>
              <w:tabs>
                <w:tab w:val="left" w:pos="8652"/>
                <w:tab w:val="left" w:pos="9219"/>
              </w:tabs>
              <w:ind w:left="284" w:right="176"/>
              <w:jc w:val="both"/>
              <w:rPr>
                <w:rFonts w:ascii="Arial" w:hAnsi="Arial" w:cs="Arial"/>
                <w:highlight w:val="yellow"/>
                <w:lang w:val="it-IT"/>
              </w:rPr>
            </w:pPr>
          </w:p>
          <w:p w14:paraId="7A045609" w14:textId="08C85F80" w:rsidR="00EE19E4" w:rsidRDefault="00AE2EFE" w:rsidP="00AE2EFE">
            <w:pPr>
              <w:tabs>
                <w:tab w:val="left" w:pos="8652"/>
                <w:tab w:val="left" w:pos="9219"/>
              </w:tabs>
              <w:ind w:right="176"/>
              <w:jc w:val="both"/>
              <w:rPr>
                <w:rFonts w:ascii="Arial" w:hAnsi="Arial" w:cs="Arial"/>
                <w:highlight w:val="yellow"/>
                <w:lang w:val="it-IT"/>
              </w:rPr>
            </w:pPr>
            <w:r w:rsidRPr="008B2FA4">
              <w:rPr>
                <w:rFonts w:ascii="Arial" w:hAnsi="Arial" w:cs="Arial"/>
                <w:highlight w:val="yellow"/>
                <w:lang w:val="it-IT"/>
              </w:rPr>
              <w:t xml:space="preserve">      </w:t>
            </w:r>
            <w:r w:rsidR="00E10620" w:rsidRPr="008B2FA4">
              <w:rPr>
                <w:rFonts w:ascii="Arial" w:hAnsi="Arial" w:cs="Arial"/>
                <w:highlight w:val="yellow"/>
                <w:lang w:val="it-IT"/>
              </w:rPr>
              <w:t>Solicitar trabajos por escrito o exposiciones orales, tipo proyecto, en los cuales el alumno o el equipo de trabajo presente una investigación sobre un tema. En este trabajo o exposición se deben desarrollar las ideas tanto rigurosas como práct</w:t>
            </w:r>
            <w:r w:rsidR="0023552E" w:rsidRPr="008B2FA4">
              <w:rPr>
                <w:rFonts w:ascii="Arial" w:hAnsi="Arial" w:cs="Arial"/>
                <w:highlight w:val="yellow"/>
                <w:lang w:val="it-IT"/>
              </w:rPr>
              <w:t xml:space="preserve">icas en el análisis de modelos </w:t>
            </w:r>
            <w:r w:rsidR="00E10620" w:rsidRPr="008B2FA4">
              <w:rPr>
                <w:rFonts w:ascii="Arial" w:hAnsi="Arial" w:cs="Arial"/>
                <w:highlight w:val="yellow"/>
                <w:lang w:val="it-IT"/>
              </w:rPr>
              <w:t>cuya solución involucre la aplicación de la teoría formal y cualitativa de</w:t>
            </w:r>
            <w:r w:rsidR="006866B2" w:rsidRPr="008B2FA4">
              <w:rPr>
                <w:rFonts w:ascii="Arial" w:hAnsi="Arial" w:cs="Arial"/>
                <w:highlight w:val="yellow"/>
                <w:lang w:val="it-IT"/>
              </w:rPr>
              <w:t xml:space="preserve"> los sistemas de</w:t>
            </w:r>
            <w:r w:rsidR="00E10620" w:rsidRPr="008B2FA4">
              <w:rPr>
                <w:rFonts w:ascii="Arial" w:hAnsi="Arial" w:cs="Arial"/>
                <w:highlight w:val="yellow"/>
                <w:lang w:val="it-IT"/>
              </w:rPr>
              <w:t xml:space="preserve"> ecuaciones diferenciales. El trabajo debe contener ejemplos y/o contraejemplos, simulaciones, resultados numéricos y analíticos, demostraciones y conclusiones.</w:t>
            </w:r>
            <w:r w:rsidRPr="008B2FA4">
              <w:rPr>
                <w:rFonts w:ascii="Arial" w:hAnsi="Arial" w:cs="Arial"/>
                <w:highlight w:val="yellow"/>
                <w:lang w:val="it-IT"/>
              </w:rPr>
              <w:t xml:space="preserve"> </w:t>
            </w:r>
            <w:r w:rsidR="000A295F">
              <w:rPr>
                <w:rFonts w:ascii="Arial" w:hAnsi="Arial" w:cs="Arial"/>
                <w:highlight w:val="yellow"/>
              </w:rPr>
              <w:t>Se sugiere usar</w:t>
            </w:r>
            <w:r w:rsidR="000A295F" w:rsidRPr="00A65E41">
              <w:rPr>
                <w:rFonts w:ascii="Arial" w:hAnsi="Arial" w:cs="Arial"/>
                <w:highlight w:val="yellow"/>
              </w:rPr>
              <w:t xml:space="preserve"> </w:t>
            </w:r>
            <w:r w:rsidR="000A295F" w:rsidRPr="00BD0A79">
              <w:rPr>
                <w:rFonts w:ascii="Arial" w:hAnsi="Arial" w:cs="Arial"/>
                <w:highlight w:val="yellow"/>
                <w:lang w:val="es-ES_tradnl"/>
              </w:rPr>
              <w:t>algún paquete de software científico o numérico adecuado</w:t>
            </w:r>
            <w:r w:rsidR="000A295F" w:rsidRPr="00A65E41">
              <w:rPr>
                <w:rFonts w:ascii="Arial" w:hAnsi="Arial" w:cs="Arial"/>
                <w:highlight w:val="yellow"/>
              </w:rPr>
              <w:t xml:space="preserve"> para</w:t>
            </w:r>
            <w:r w:rsidR="000A295F">
              <w:rPr>
                <w:rFonts w:ascii="Arial" w:hAnsi="Arial" w:cs="Arial"/>
                <w:highlight w:val="yellow"/>
              </w:rPr>
              <w:t xml:space="preserve"> el modelado, visualización y </w:t>
            </w:r>
            <w:r w:rsidR="000A295F" w:rsidRPr="00A65E41">
              <w:rPr>
                <w:rFonts w:ascii="Arial" w:hAnsi="Arial" w:cs="Arial"/>
                <w:highlight w:val="yellow"/>
              </w:rPr>
              <w:t>solución de prob</w:t>
            </w:r>
            <w:r w:rsidR="000A295F">
              <w:rPr>
                <w:rFonts w:ascii="Arial" w:hAnsi="Arial" w:cs="Arial"/>
                <w:highlight w:val="yellow"/>
              </w:rPr>
              <w:t>lemas referentes a esta UEA</w:t>
            </w:r>
            <w:r w:rsidR="000A295F">
              <w:rPr>
                <w:rFonts w:ascii="Arial" w:hAnsi="Arial" w:cs="Arial"/>
                <w:highlight w:val="yellow"/>
                <w:lang w:val="it-IT"/>
              </w:rPr>
              <w:t>.</w:t>
            </w:r>
          </w:p>
          <w:p w14:paraId="40EF25C9" w14:textId="77777777" w:rsidR="000A295F" w:rsidRPr="008B2FA4" w:rsidRDefault="000A295F" w:rsidP="00AE2EFE">
            <w:pPr>
              <w:tabs>
                <w:tab w:val="left" w:pos="8652"/>
                <w:tab w:val="left" w:pos="9219"/>
              </w:tabs>
              <w:ind w:right="176"/>
              <w:jc w:val="both"/>
              <w:rPr>
                <w:rFonts w:ascii="Arial" w:hAnsi="Arial" w:cs="Arial"/>
                <w:highlight w:val="yellow"/>
                <w:lang w:val="it-IT"/>
              </w:rPr>
            </w:pPr>
          </w:p>
          <w:p w14:paraId="13659CB8" w14:textId="77777777" w:rsidR="00EE19E4" w:rsidRPr="008B2FA4" w:rsidRDefault="00BE338A" w:rsidP="00AE2EFE">
            <w:pPr>
              <w:tabs>
                <w:tab w:val="left" w:pos="8652"/>
                <w:tab w:val="left" w:pos="9219"/>
              </w:tabs>
              <w:ind w:right="176"/>
              <w:jc w:val="both"/>
              <w:rPr>
                <w:rFonts w:ascii="Arial" w:hAnsi="Arial" w:cs="Arial"/>
                <w:highlight w:val="yellow"/>
                <w:lang w:val="it-IT"/>
              </w:rPr>
            </w:pPr>
            <w:r w:rsidRPr="008B2FA4">
              <w:rPr>
                <w:rFonts w:ascii="Arial" w:hAnsi="Arial" w:cs="Arial"/>
                <w:highlight w:val="yellow"/>
                <w:lang w:val="it-IT"/>
              </w:rPr>
              <w:t xml:space="preserve">      </w:t>
            </w:r>
            <w:r w:rsidR="00E10620" w:rsidRPr="008B2FA4">
              <w:rPr>
                <w:rFonts w:ascii="Arial" w:hAnsi="Arial" w:cs="Arial"/>
                <w:highlight w:val="yellow"/>
                <w:lang w:val="it-IT"/>
              </w:rPr>
              <w:t>Constituir en el aula una cultura de enseñanza-aprendizaje que valore la argumentación, la discusión, la elaboración de modelos y pertinencia de estos para la solución de problemas de aplicación de diversas disciplinas en equipo durante clase.</w:t>
            </w:r>
          </w:p>
          <w:p w14:paraId="3C3A05A7" w14:textId="77777777" w:rsidR="00EE19E4" w:rsidRPr="008B2FA4" w:rsidRDefault="00EE19E4" w:rsidP="00AE2EFE">
            <w:pPr>
              <w:tabs>
                <w:tab w:val="left" w:pos="8652"/>
                <w:tab w:val="left" w:pos="9219"/>
              </w:tabs>
              <w:ind w:left="284" w:right="317"/>
              <w:jc w:val="both"/>
              <w:rPr>
                <w:rFonts w:ascii="Arial" w:hAnsi="Arial" w:cs="Arial"/>
                <w:highlight w:val="yellow"/>
                <w:lang w:val="it-IT"/>
              </w:rPr>
            </w:pPr>
          </w:p>
          <w:p w14:paraId="18F7A419" w14:textId="77777777" w:rsidR="00EE19E4" w:rsidRPr="008B2FA4" w:rsidRDefault="00BE338A" w:rsidP="00AE2EFE">
            <w:pPr>
              <w:tabs>
                <w:tab w:val="left" w:pos="8652"/>
                <w:tab w:val="left" w:pos="9219"/>
              </w:tabs>
              <w:ind w:right="176"/>
              <w:jc w:val="both"/>
              <w:rPr>
                <w:rFonts w:ascii="Arial" w:hAnsi="Arial" w:cs="Arial"/>
                <w:highlight w:val="yellow"/>
                <w:lang w:val="it-IT"/>
              </w:rPr>
            </w:pPr>
            <w:r w:rsidRPr="008B2FA4">
              <w:rPr>
                <w:rFonts w:ascii="Arial" w:hAnsi="Arial" w:cs="Arial"/>
                <w:highlight w:val="yellow"/>
                <w:lang w:val="it-IT"/>
              </w:rPr>
              <w:t xml:space="preserve">      </w:t>
            </w:r>
            <w:r w:rsidR="00E10620" w:rsidRPr="008B2FA4">
              <w:rPr>
                <w:rFonts w:ascii="Arial" w:hAnsi="Arial" w:cs="Arial"/>
                <w:highlight w:val="yellow"/>
                <w:lang w:val="it-IT"/>
              </w:rPr>
              <w:t>Promover la investigación de algún tema descon</w:t>
            </w:r>
            <w:r w:rsidR="00AE2EFE" w:rsidRPr="008B2FA4">
              <w:rPr>
                <w:rFonts w:ascii="Arial" w:hAnsi="Arial" w:cs="Arial"/>
                <w:highlight w:val="yellow"/>
                <w:lang w:val="it-IT"/>
              </w:rPr>
              <w:t>o</w:t>
            </w:r>
            <w:r w:rsidR="00E10620" w:rsidRPr="008B2FA4">
              <w:rPr>
                <w:rFonts w:ascii="Arial" w:hAnsi="Arial" w:cs="Arial"/>
                <w:highlight w:val="yellow"/>
                <w:lang w:val="it-IT"/>
              </w:rPr>
              <w:t xml:space="preserve">cido para el alumno, </w:t>
            </w:r>
            <w:r w:rsidR="006A660F" w:rsidRPr="008B2FA4">
              <w:rPr>
                <w:rFonts w:ascii="Arial" w:hAnsi="Arial" w:cs="Arial"/>
                <w:highlight w:val="yellow"/>
                <w:lang w:val="it-IT"/>
              </w:rPr>
              <w:t>relacionado con el contenido de la UEA</w:t>
            </w:r>
            <w:r w:rsidR="0094641A" w:rsidRPr="008B2FA4">
              <w:rPr>
                <w:rFonts w:ascii="Arial" w:hAnsi="Arial" w:cs="Arial"/>
                <w:highlight w:val="yellow"/>
                <w:lang w:val="it-IT"/>
              </w:rPr>
              <w:t xml:space="preserve">, </w:t>
            </w:r>
            <w:r w:rsidR="00E10620" w:rsidRPr="008B2FA4">
              <w:rPr>
                <w:rFonts w:ascii="Arial" w:hAnsi="Arial" w:cs="Arial"/>
                <w:highlight w:val="yellow"/>
                <w:lang w:val="it-IT"/>
              </w:rPr>
              <w:t>usando bibliografía tanto en español como en inglés para su exposición tanto oral como escrita en clase.</w:t>
            </w:r>
          </w:p>
          <w:p w14:paraId="6F5F110C" w14:textId="77777777" w:rsidR="00EE19E4" w:rsidRPr="008B2FA4" w:rsidRDefault="00EE19E4" w:rsidP="00AE2EFE">
            <w:pPr>
              <w:tabs>
                <w:tab w:val="left" w:pos="8652"/>
                <w:tab w:val="left" w:pos="9219"/>
              </w:tabs>
              <w:ind w:left="284" w:right="176"/>
              <w:jc w:val="both"/>
              <w:rPr>
                <w:rFonts w:ascii="Arial" w:hAnsi="Arial" w:cs="Arial"/>
                <w:highlight w:val="yellow"/>
              </w:rPr>
            </w:pPr>
          </w:p>
          <w:p w14:paraId="2D1DDB84" w14:textId="77777777" w:rsidR="00EE19E4" w:rsidRPr="008B2FA4" w:rsidRDefault="00BE338A" w:rsidP="00AE2EFE">
            <w:pPr>
              <w:tabs>
                <w:tab w:val="left" w:pos="8652"/>
                <w:tab w:val="left" w:pos="9219"/>
              </w:tabs>
              <w:ind w:right="176"/>
              <w:jc w:val="both"/>
              <w:rPr>
                <w:rFonts w:ascii="Arial" w:hAnsi="Arial" w:cs="Arial"/>
                <w:highlight w:val="yellow"/>
              </w:rPr>
            </w:pPr>
            <w:r w:rsidRPr="008B2FA4">
              <w:rPr>
                <w:rFonts w:ascii="Arial" w:hAnsi="Arial" w:cs="Arial"/>
                <w:highlight w:val="yellow"/>
              </w:rPr>
              <w:t xml:space="preserve">     </w:t>
            </w:r>
            <w:r w:rsidR="00E10620" w:rsidRPr="008B2FA4">
              <w:rPr>
                <w:rFonts w:ascii="Arial" w:hAnsi="Arial" w:cs="Arial"/>
                <w:highlight w:val="yellow"/>
              </w:rPr>
              <w:t xml:space="preserve">Se sugiere el uso de diversas tecnologías para el modelado, visualización y resolución de problemas referentes a esta UEA. </w:t>
            </w:r>
          </w:p>
          <w:p w14:paraId="6D7B2EFE" w14:textId="77777777" w:rsidR="00EE19E4" w:rsidRPr="008B2FA4" w:rsidRDefault="00EE19E4" w:rsidP="00AE2EFE">
            <w:pPr>
              <w:tabs>
                <w:tab w:val="left" w:pos="8652"/>
                <w:tab w:val="left" w:pos="9219"/>
              </w:tabs>
              <w:ind w:left="284" w:right="176"/>
              <w:jc w:val="both"/>
              <w:rPr>
                <w:rFonts w:ascii="Arial" w:hAnsi="Arial" w:cs="Arial"/>
                <w:highlight w:val="yellow"/>
              </w:rPr>
            </w:pPr>
          </w:p>
          <w:p w14:paraId="29C6B086" w14:textId="7CC068DA" w:rsidR="00EE19E4" w:rsidRPr="008B2FA4" w:rsidRDefault="00BE338A" w:rsidP="00AE2EFE">
            <w:pPr>
              <w:tabs>
                <w:tab w:val="left" w:pos="8652"/>
                <w:tab w:val="left" w:pos="9219"/>
              </w:tabs>
              <w:ind w:right="176"/>
              <w:jc w:val="both"/>
              <w:rPr>
                <w:rFonts w:ascii="Arial" w:hAnsi="Arial" w:cs="Arial"/>
                <w:highlight w:val="yellow"/>
                <w:lang w:val="it-IT"/>
              </w:rPr>
            </w:pPr>
            <w:r w:rsidRPr="008B2FA4">
              <w:rPr>
                <w:rFonts w:ascii="Arial" w:hAnsi="Arial" w:cs="Arial"/>
                <w:highlight w:val="yellow"/>
                <w:lang w:val="it-IT"/>
              </w:rPr>
              <w:t xml:space="preserve">     </w:t>
            </w:r>
            <w:r w:rsidR="00E10620" w:rsidRPr="008B2FA4">
              <w:rPr>
                <w:rFonts w:ascii="Arial" w:hAnsi="Arial" w:cs="Arial"/>
                <w:highlight w:val="yellow"/>
                <w:lang w:val="it-IT"/>
              </w:rPr>
              <w:t>Sostener reuniones periódicas de los profesores</w:t>
            </w:r>
            <w:r w:rsidR="002756AA">
              <w:rPr>
                <w:rFonts w:ascii="Arial" w:hAnsi="Arial" w:cs="Arial"/>
                <w:highlight w:val="yellow"/>
                <w:lang w:val="it-IT"/>
              </w:rPr>
              <w:t xml:space="preserve"> que</w:t>
            </w:r>
            <w:r w:rsidR="00E10620" w:rsidRPr="008B2FA4">
              <w:rPr>
                <w:rFonts w:ascii="Arial" w:hAnsi="Arial" w:cs="Arial"/>
                <w:highlight w:val="yellow"/>
                <w:lang w:val="it-IT"/>
              </w:rPr>
              <w:t xml:space="preserve"> </w:t>
            </w:r>
            <w:r w:rsidR="002756AA">
              <w:rPr>
                <w:rFonts w:ascii="Arial" w:hAnsi="Arial" w:cs="Arial"/>
                <w:highlight w:val="yellow"/>
                <w:lang w:val="it-IT"/>
              </w:rPr>
              <w:t>impartan esta UEA durante e</w:t>
            </w:r>
            <w:r w:rsidR="00E10620" w:rsidRPr="008B2FA4">
              <w:rPr>
                <w:rFonts w:ascii="Arial" w:hAnsi="Arial" w:cs="Arial"/>
                <w:highlight w:val="yellow"/>
                <w:lang w:val="it-IT"/>
              </w:rPr>
              <w:t xml:space="preserve">l trimestre, con el fin de </w:t>
            </w:r>
            <w:r w:rsidR="002756AA">
              <w:rPr>
                <w:rFonts w:ascii="Arial" w:hAnsi="Arial" w:cs="Arial"/>
                <w:highlight w:val="yellow"/>
                <w:lang w:val="it-IT"/>
              </w:rPr>
              <w:t>discutir el desarrollo de la misma</w:t>
            </w:r>
            <w:r w:rsidR="00E10620" w:rsidRPr="008B2FA4">
              <w:rPr>
                <w:rFonts w:ascii="Arial" w:hAnsi="Arial" w:cs="Arial"/>
                <w:highlight w:val="yellow"/>
                <w:lang w:val="it-IT"/>
              </w:rPr>
              <w:t xml:space="preserve">, evaluando y mejorando el proceso de conducción del aprendizaje, concebir los ejemplos y ejercicios presentados, así como elaborar las tareas y notas de clase, las evaluaciones periódicas y la evaluación terminal. </w:t>
            </w:r>
            <w:r w:rsidR="00E10620" w:rsidRPr="008B2FA4">
              <w:rPr>
                <w:rFonts w:ascii="Arial" w:hAnsi="Arial" w:cs="Arial"/>
                <w:highlight w:val="yellow"/>
              </w:rPr>
              <w:t xml:space="preserve"> </w:t>
            </w:r>
          </w:p>
          <w:p w14:paraId="466ECE09" w14:textId="77777777" w:rsidR="00EE19E4" w:rsidRPr="008B2FA4" w:rsidRDefault="00EE19E4" w:rsidP="00AE2EFE">
            <w:pPr>
              <w:tabs>
                <w:tab w:val="left" w:pos="8652"/>
                <w:tab w:val="left" w:pos="9219"/>
              </w:tabs>
              <w:ind w:left="284" w:right="176"/>
              <w:jc w:val="both"/>
              <w:rPr>
                <w:rFonts w:ascii="Arial" w:hAnsi="Arial" w:cs="Arial"/>
                <w:highlight w:val="yellow"/>
              </w:rPr>
            </w:pPr>
          </w:p>
          <w:p w14:paraId="23E30271" w14:textId="77777777" w:rsidR="00EE19E4" w:rsidRPr="008B2FA4" w:rsidRDefault="00BE338A" w:rsidP="00AE2EFE">
            <w:pPr>
              <w:tabs>
                <w:tab w:val="left" w:pos="8652"/>
                <w:tab w:val="left" w:pos="9219"/>
              </w:tabs>
              <w:ind w:right="176"/>
              <w:jc w:val="both"/>
              <w:rPr>
                <w:rFonts w:ascii="Arial" w:hAnsi="Arial" w:cs="Arial"/>
                <w:highlight w:val="yellow"/>
              </w:rPr>
            </w:pPr>
            <w:r w:rsidRPr="008B2FA4">
              <w:rPr>
                <w:rFonts w:ascii="Arial" w:hAnsi="Arial" w:cs="Arial"/>
                <w:highlight w:val="yellow"/>
              </w:rPr>
              <w:t xml:space="preserve">      </w:t>
            </w:r>
            <w:r w:rsidR="00E10620" w:rsidRPr="008B2FA4">
              <w:rPr>
                <w:rFonts w:ascii="Arial" w:hAnsi="Arial" w:cs="Arial"/>
                <w:highlight w:val="yellow"/>
              </w:rPr>
              <w:t>Las habilidades transversales que deberá adquirir el alumno, asociadas a esta UEA son las siguientes:</w:t>
            </w:r>
          </w:p>
          <w:p w14:paraId="56E1745A" w14:textId="77777777" w:rsidR="00EE19E4" w:rsidRPr="008B2FA4" w:rsidRDefault="00EE19E4">
            <w:pPr>
              <w:ind w:left="284" w:right="601"/>
              <w:jc w:val="both"/>
              <w:rPr>
                <w:rFonts w:ascii="Arial" w:hAnsi="Arial" w:cs="Arial"/>
                <w:highlight w:val="yellow"/>
              </w:rPr>
            </w:pPr>
          </w:p>
          <w:p w14:paraId="22398F97" w14:textId="77777777" w:rsidR="00EE19E4" w:rsidRPr="008B2FA4" w:rsidRDefault="00E10620">
            <w:pPr>
              <w:spacing w:after="200" w:line="276" w:lineRule="auto"/>
              <w:ind w:left="1418" w:right="601" w:hanging="567"/>
              <w:contextualSpacing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  <w:r w:rsidRPr="008B2FA4">
              <w:rPr>
                <w:rFonts w:ascii="Arial" w:eastAsiaTheme="minorEastAsia" w:hAnsi="Arial" w:cs="Arial"/>
                <w:b/>
                <w:color w:val="auto"/>
                <w:highlight w:val="yellow"/>
                <w:lang w:eastAsia="en-GB"/>
              </w:rPr>
              <w:t xml:space="preserve">(Ht1)  </w:t>
            </w:r>
            <w:r w:rsidR="00BE338A" w:rsidRPr="008B2FA4">
              <w:rPr>
                <w:rFonts w:ascii="Arial" w:eastAsiaTheme="minorEastAsia" w:hAnsi="Arial" w:cs="Arial"/>
                <w:b/>
                <w:color w:val="auto"/>
                <w:highlight w:val="yellow"/>
                <w:lang w:eastAsia="en-GB"/>
              </w:rPr>
              <w:t>Aprender a aprender</w:t>
            </w:r>
            <w:r w:rsidRPr="008B2FA4">
              <w:rPr>
                <w:rFonts w:ascii="Arial" w:eastAsiaTheme="minorEastAsia" w:hAnsi="Arial" w:cs="Arial"/>
                <w:b/>
                <w:color w:val="auto"/>
                <w:highlight w:val="yellow"/>
                <w:lang w:eastAsia="en-GB"/>
              </w:rPr>
              <w:t>:</w:t>
            </w:r>
            <w:r w:rsidRPr="008B2FA4">
              <w:rPr>
                <w:rFonts w:ascii="Arial" w:eastAsiaTheme="minorEastAsia" w:hAnsi="Arial" w:cs="Arial"/>
                <w:highlight w:val="yellow"/>
                <w:lang w:eastAsia="en-GB"/>
              </w:rPr>
              <w:t xml:space="preserve"> analizar un tema conocido para profundizar sus conocimientos y entender su aplicación, además analizar, delimitar y estructurar un tema desconocido.</w:t>
            </w:r>
          </w:p>
          <w:p w14:paraId="1546671B" w14:textId="77777777" w:rsidR="00EE19E4" w:rsidRPr="008B2FA4" w:rsidRDefault="00E10620">
            <w:pPr>
              <w:spacing w:after="200" w:line="276" w:lineRule="auto"/>
              <w:ind w:left="1418" w:right="601" w:hanging="567"/>
              <w:contextualSpacing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  <w:r w:rsidRPr="008B2FA4">
              <w:rPr>
                <w:rFonts w:ascii="Arial" w:hAnsi="Arial" w:cs="Arial"/>
                <w:b/>
                <w:highlight w:val="yellow"/>
              </w:rPr>
              <w:t>(Ht2)  Trabajo en equipo:</w:t>
            </w:r>
            <w:r w:rsidRPr="008B2FA4">
              <w:rPr>
                <w:rFonts w:ascii="Arial" w:hAnsi="Arial" w:cs="Arial"/>
                <w:highlight w:val="yellow"/>
              </w:rPr>
              <w:t xml:space="preserve"> hacer tarea</w:t>
            </w:r>
            <w:r w:rsidR="000343E6" w:rsidRPr="008B2FA4">
              <w:rPr>
                <w:rFonts w:ascii="Arial" w:hAnsi="Arial" w:cs="Arial"/>
                <w:highlight w:val="yellow"/>
              </w:rPr>
              <w:t>s</w:t>
            </w:r>
            <w:r w:rsidRPr="008B2FA4">
              <w:rPr>
                <w:rFonts w:ascii="Arial" w:hAnsi="Arial" w:cs="Arial"/>
                <w:highlight w:val="yellow"/>
              </w:rPr>
              <w:t xml:space="preserve"> en equipo, conocer el trabajo que realizaron los demás compañeros y hacer un reporte con los resultados del equipo, participar en dinámicas de grupo para resolver proyectos durante la clase alternando roles.</w:t>
            </w:r>
          </w:p>
          <w:p w14:paraId="48EE22B7" w14:textId="77777777" w:rsidR="00EE19E4" w:rsidRPr="008B2FA4" w:rsidRDefault="00E10620">
            <w:pPr>
              <w:spacing w:after="200" w:line="276" w:lineRule="auto"/>
              <w:ind w:left="1418" w:right="601" w:hanging="567"/>
              <w:contextualSpacing/>
              <w:jc w:val="both"/>
              <w:rPr>
                <w:rFonts w:ascii="Arial" w:hAnsi="Arial" w:cs="Arial"/>
                <w:highlight w:val="yellow"/>
              </w:rPr>
            </w:pPr>
            <w:r w:rsidRPr="008B2FA4">
              <w:rPr>
                <w:rFonts w:ascii="Arial" w:hAnsi="Arial" w:cs="Arial"/>
                <w:b/>
                <w:highlight w:val="yellow"/>
              </w:rPr>
              <w:t>(Ht3)</w:t>
            </w:r>
            <w:r w:rsidRPr="008B2FA4">
              <w:rPr>
                <w:rFonts w:ascii="Arial" w:eastAsiaTheme="minorEastAsia" w:hAnsi="Arial" w:cs="Arial"/>
                <w:b/>
                <w:highlight w:val="yellow"/>
                <w:lang w:eastAsia="en-GB"/>
              </w:rPr>
              <w:t xml:space="preserve"> Comunicarse de forma oral y escrita en español</w:t>
            </w:r>
            <w:r w:rsidRPr="008B2FA4">
              <w:rPr>
                <w:rFonts w:ascii="Arial" w:hAnsi="Arial" w:cs="Arial"/>
                <w:highlight w:val="yellow"/>
              </w:rPr>
              <w:t>: exponer y redactar la solución a un problema justificando los procedimientos, así como la pertinencia de los mismos.</w:t>
            </w:r>
          </w:p>
          <w:p w14:paraId="72B6B140" w14:textId="77777777" w:rsidR="00EE19E4" w:rsidRPr="008B2FA4" w:rsidRDefault="00E10620">
            <w:pPr>
              <w:spacing w:after="200" w:line="276" w:lineRule="auto"/>
              <w:ind w:left="1418" w:right="601" w:hanging="567"/>
              <w:contextualSpacing/>
              <w:jc w:val="both"/>
              <w:rPr>
                <w:rFonts w:ascii="Arial" w:hAnsi="Arial" w:cs="Arial"/>
                <w:highlight w:val="yellow"/>
              </w:rPr>
            </w:pPr>
            <w:r w:rsidRPr="008B2FA4">
              <w:rPr>
                <w:rFonts w:ascii="Arial" w:hAnsi="Arial" w:cs="Arial"/>
                <w:b/>
                <w:highlight w:val="yellow"/>
              </w:rPr>
              <w:t>(Ht4) Comprender textos técnico-científicos en español:</w:t>
            </w:r>
            <w:r w:rsidRPr="008B2FA4">
              <w:rPr>
                <w:rFonts w:ascii="Arial" w:hAnsi="Arial" w:cs="Arial"/>
                <w:highlight w:val="yellow"/>
              </w:rPr>
              <w:t xml:space="preserve"> leer, comprender e identificar pasos claves en demostraciones para reproducirlas posteriormente y leer un artículo de divulgación que incluya lenguaje formal y elaborar un resumen escrito.</w:t>
            </w:r>
          </w:p>
          <w:p w14:paraId="65BADE3B" w14:textId="77777777" w:rsidR="00EE19E4" w:rsidRPr="008B2FA4" w:rsidRDefault="00E10620">
            <w:pPr>
              <w:spacing w:after="200" w:line="276" w:lineRule="auto"/>
              <w:ind w:left="1418" w:right="601" w:hanging="567"/>
              <w:contextualSpacing/>
              <w:jc w:val="both"/>
              <w:rPr>
                <w:rFonts w:ascii="Arial" w:hAnsi="Arial" w:cs="Arial"/>
                <w:highlight w:val="yellow"/>
              </w:rPr>
            </w:pPr>
            <w:r w:rsidRPr="008B2FA4">
              <w:rPr>
                <w:rFonts w:ascii="Arial" w:hAnsi="Arial" w:cs="Arial"/>
                <w:b/>
                <w:highlight w:val="yellow"/>
              </w:rPr>
              <w:t>(Ht5) Comprender textos técnicos-científicos en inglés:</w:t>
            </w:r>
            <w:r w:rsidRPr="008B2FA4">
              <w:rPr>
                <w:rFonts w:ascii="Arial" w:hAnsi="Arial" w:cs="Arial"/>
                <w:highlight w:val="yellow"/>
              </w:rPr>
              <w:t xml:space="preserve"> leer y comprender sobre un tema desconocido y explicarlo en español.</w:t>
            </w:r>
          </w:p>
          <w:p w14:paraId="4CEC728C" w14:textId="77777777" w:rsidR="00EE19E4" w:rsidRPr="008B2FA4" w:rsidRDefault="00EE19E4">
            <w:pPr>
              <w:ind w:left="284" w:right="601"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</w:p>
          <w:p w14:paraId="25F33B07" w14:textId="77777777" w:rsidR="00EE19E4" w:rsidRPr="008B2FA4" w:rsidRDefault="00E10620">
            <w:pPr>
              <w:ind w:left="284" w:right="601"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  <w:r w:rsidRPr="008B2FA4">
              <w:rPr>
                <w:rFonts w:ascii="Arial" w:eastAsiaTheme="minorEastAsia" w:hAnsi="Arial" w:cs="Arial"/>
                <w:highlight w:val="yellow"/>
                <w:lang w:eastAsia="en-GB"/>
              </w:rPr>
              <w:t>Las habilidades disciplinares que deberá adquirir el alumno asociadas a esta UEA son:</w:t>
            </w:r>
          </w:p>
          <w:p w14:paraId="7F2C5108" w14:textId="77777777" w:rsidR="00EE19E4" w:rsidRPr="008B2FA4" w:rsidRDefault="00EE19E4">
            <w:pPr>
              <w:ind w:left="284" w:right="601"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</w:p>
          <w:p w14:paraId="622DA9C6" w14:textId="77777777" w:rsidR="00EE19E4" w:rsidRPr="008B2FA4" w:rsidRDefault="00E10620" w:rsidP="00E9747F">
            <w:pPr>
              <w:pStyle w:val="Prrafodelista"/>
              <w:ind w:left="1315" w:right="601" w:hanging="464"/>
              <w:jc w:val="both"/>
              <w:rPr>
                <w:rFonts w:ascii="Arial" w:eastAsiaTheme="minorEastAsia" w:hAnsi="Arial" w:cs="Arial"/>
                <w:highlight w:val="yellow"/>
                <w:lang w:val="es-MX"/>
              </w:rPr>
            </w:pPr>
            <w:r w:rsidRPr="008B2FA4">
              <w:rPr>
                <w:rFonts w:ascii="Arial" w:eastAsiaTheme="minorEastAsia" w:hAnsi="Arial" w:cs="Arial"/>
                <w:b/>
                <w:highlight w:val="yellow"/>
                <w:lang w:val="es-MX"/>
              </w:rPr>
              <w:t>(H1) Abstracción</w:t>
            </w:r>
            <w:r w:rsidRPr="008B2FA4">
              <w:rPr>
                <w:rFonts w:ascii="Arial" w:eastAsiaTheme="minorEastAsia" w:hAnsi="Arial" w:cs="Arial"/>
                <w:highlight w:val="yellow"/>
                <w:lang w:val="es-MX"/>
              </w:rPr>
              <w:t>: planteamiento de modelos matemáticos, manejo e integración de estructuras matemáticas, métodos y procedimientos</w:t>
            </w:r>
            <w:r w:rsidRPr="008B2FA4">
              <w:rPr>
                <w:rFonts w:ascii="Arial" w:eastAsia="WenQuanYi Zen Hei" w:hAnsi="Arial" w:cs="Arial"/>
                <w:highlight w:val="yellow"/>
                <w:lang w:val="es-MX" w:eastAsia="en-US"/>
              </w:rPr>
              <w:t>.</w:t>
            </w:r>
          </w:p>
          <w:p w14:paraId="0CD6F32A" w14:textId="77777777" w:rsidR="00EE19E4" w:rsidRPr="008B2FA4" w:rsidRDefault="00E10620" w:rsidP="00E9747F">
            <w:pPr>
              <w:pStyle w:val="Prrafodelista"/>
              <w:ind w:left="1315" w:right="601" w:hanging="464"/>
              <w:jc w:val="both"/>
              <w:rPr>
                <w:rFonts w:ascii="Arial" w:eastAsiaTheme="minorEastAsia" w:hAnsi="Arial" w:cs="Arial"/>
                <w:highlight w:val="yellow"/>
                <w:lang w:val="es-MX"/>
              </w:rPr>
            </w:pPr>
            <w:r w:rsidRPr="008B2FA4">
              <w:rPr>
                <w:rFonts w:ascii="Arial" w:eastAsia="WenQuanYi Zen Hei" w:hAnsi="Arial" w:cs="Arial"/>
                <w:b/>
                <w:highlight w:val="yellow"/>
                <w:lang w:val="es-MX" w:eastAsia="en-US"/>
              </w:rPr>
              <w:t>(H2) Modelar-Analizar-resolver problemas</w:t>
            </w:r>
            <w:r w:rsidRPr="008B2FA4">
              <w:rPr>
                <w:rFonts w:ascii="Arial" w:eastAsia="WenQuanYi Zen Hei" w:hAnsi="Arial" w:cs="Arial"/>
                <w:highlight w:val="yellow"/>
                <w:lang w:val="es-MX" w:eastAsia="en-US"/>
              </w:rPr>
              <w:t>: analizar modelos matemáticos en dos o más variables y su pertinencia, análisis de datos.</w:t>
            </w:r>
          </w:p>
          <w:p w14:paraId="2D3B4AC1" w14:textId="77777777" w:rsidR="00EE19E4" w:rsidRPr="008B2FA4" w:rsidRDefault="00E10620" w:rsidP="00E9747F">
            <w:pPr>
              <w:pStyle w:val="Prrafodelista"/>
              <w:ind w:left="1315" w:right="601" w:hanging="464"/>
              <w:jc w:val="both"/>
              <w:rPr>
                <w:rFonts w:ascii="Arial" w:eastAsia="WenQuanYi Zen Hei" w:hAnsi="Arial" w:cs="Arial"/>
                <w:highlight w:val="yellow"/>
                <w:lang w:val="es-MX" w:eastAsia="en-US"/>
              </w:rPr>
            </w:pPr>
            <w:r w:rsidRPr="008B2FA4">
              <w:rPr>
                <w:rFonts w:ascii="Arial" w:eastAsia="WenQuanYi Zen Hei" w:hAnsi="Arial" w:cs="Arial"/>
                <w:b/>
                <w:highlight w:val="yellow"/>
                <w:lang w:val="es-MX" w:eastAsia="en-US"/>
              </w:rPr>
              <w:t>(H3) Demostrar</w:t>
            </w:r>
            <w:r w:rsidRPr="008B2FA4">
              <w:rPr>
                <w:rFonts w:ascii="Arial" w:eastAsia="WenQuanYi Zen Hei" w:hAnsi="Arial" w:cs="Arial"/>
                <w:highlight w:val="yellow"/>
                <w:lang w:val="es-MX" w:eastAsia="en-US"/>
              </w:rPr>
              <w:t>: seguir y estructurar demostraciones, proponer ejemplos y contraejemplos y realizar demostraciones propias de los contenidos de la licenciatura.</w:t>
            </w:r>
          </w:p>
          <w:p w14:paraId="56AFA64E" w14:textId="77777777" w:rsidR="00EE19E4" w:rsidRPr="008B2FA4" w:rsidRDefault="00EE19E4">
            <w:pPr>
              <w:pStyle w:val="Prrafodelista"/>
              <w:ind w:left="851" w:right="601"/>
              <w:jc w:val="both"/>
              <w:rPr>
                <w:rFonts w:ascii="Arial" w:eastAsia="WenQuanYi Zen Hei" w:hAnsi="Arial" w:cs="Arial"/>
                <w:highlight w:val="yellow"/>
                <w:lang w:val="es-MX" w:eastAsia="en-US"/>
              </w:rPr>
            </w:pPr>
          </w:p>
          <w:p w14:paraId="2B8BD029" w14:textId="77777777" w:rsidR="00EE19E4" w:rsidRPr="008B2FA4" w:rsidRDefault="00DB312C" w:rsidP="00DB312C">
            <w:pPr>
              <w:ind w:right="601"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  <w:r w:rsidRPr="008B2FA4">
              <w:rPr>
                <w:rFonts w:ascii="Arial" w:eastAsiaTheme="minorEastAsia" w:hAnsi="Arial" w:cs="Arial"/>
                <w:highlight w:val="yellow"/>
                <w:lang w:eastAsia="en-GB"/>
              </w:rPr>
              <w:t xml:space="preserve">     </w:t>
            </w:r>
            <w:r w:rsidR="00E10620" w:rsidRPr="008B2FA4">
              <w:rPr>
                <w:rFonts w:ascii="Arial" w:eastAsiaTheme="minorEastAsia" w:hAnsi="Arial" w:cs="Arial"/>
                <w:highlight w:val="yellow"/>
                <w:lang w:eastAsia="en-GB"/>
              </w:rPr>
              <w:t>Las actitudes que deberá mostrar el alumno son:</w:t>
            </w:r>
          </w:p>
          <w:p w14:paraId="2DBD75DC" w14:textId="77777777" w:rsidR="00EE19E4" w:rsidRPr="008B2FA4" w:rsidRDefault="00EE19E4" w:rsidP="003C2D15">
            <w:pPr>
              <w:ind w:left="284" w:right="601"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</w:p>
          <w:p w14:paraId="585F3EE7" w14:textId="77777777" w:rsidR="00AE2EFE" w:rsidRPr="008B2FA4" w:rsidRDefault="00AE2EFE" w:rsidP="00AE2EFE">
            <w:pPr>
              <w:tabs>
                <w:tab w:val="left" w:pos="589"/>
                <w:tab w:val="left" w:pos="9072"/>
              </w:tabs>
              <w:ind w:left="1305" w:right="176" w:hanging="425"/>
              <w:jc w:val="both"/>
              <w:rPr>
                <w:rFonts w:ascii="Arial" w:hAnsi="Arial" w:cs="Arial"/>
                <w:highlight w:val="yellow"/>
                <w:lang w:val="es-ES"/>
              </w:rPr>
            </w:pPr>
            <w:r w:rsidRPr="008B2FA4">
              <w:rPr>
                <w:rFonts w:ascii="Arial" w:hAnsi="Arial" w:cs="Arial"/>
                <w:b/>
                <w:highlight w:val="yellow"/>
                <w:lang w:val="es-ES"/>
              </w:rPr>
              <w:t>(A0)</w:t>
            </w:r>
            <w:r w:rsidRPr="008B2FA4">
              <w:rPr>
                <w:rFonts w:ascii="Arial" w:hAnsi="Arial" w:cs="Arial"/>
                <w:highlight w:val="yellow"/>
                <w:lang w:val="es-ES"/>
              </w:rPr>
              <w:t xml:space="preserve"> Autónomos, propositivos.</w:t>
            </w:r>
          </w:p>
          <w:p w14:paraId="58FD16C8" w14:textId="77777777" w:rsidR="00AE2EFE" w:rsidRPr="008B2FA4" w:rsidRDefault="00AE2EFE" w:rsidP="00AE2EFE">
            <w:pPr>
              <w:tabs>
                <w:tab w:val="left" w:pos="589"/>
                <w:tab w:val="left" w:pos="9072"/>
              </w:tabs>
              <w:ind w:left="1305" w:right="176" w:hanging="425"/>
              <w:jc w:val="both"/>
              <w:rPr>
                <w:rFonts w:ascii="Arial" w:hAnsi="Arial" w:cs="Arial"/>
                <w:highlight w:val="yellow"/>
                <w:lang w:val="es-ES"/>
              </w:rPr>
            </w:pPr>
            <w:r w:rsidRPr="008B2FA4">
              <w:rPr>
                <w:rFonts w:ascii="Arial" w:hAnsi="Arial" w:cs="Arial"/>
                <w:b/>
                <w:highlight w:val="yellow"/>
                <w:lang w:val="es-ES"/>
              </w:rPr>
              <w:t>(A1)</w:t>
            </w:r>
            <w:r w:rsidRPr="008B2FA4">
              <w:rPr>
                <w:rFonts w:ascii="Arial" w:hAnsi="Arial" w:cs="Arial"/>
                <w:highlight w:val="yellow"/>
                <w:lang w:val="es-ES"/>
              </w:rPr>
              <w:t xml:space="preserve"> Perseverancia en la solución de problemas</w:t>
            </w:r>
          </w:p>
          <w:p w14:paraId="005FE1F5" w14:textId="77777777" w:rsidR="00AE2EFE" w:rsidRPr="008B2FA4" w:rsidRDefault="00AE2EFE" w:rsidP="00AE2EFE">
            <w:pPr>
              <w:tabs>
                <w:tab w:val="left" w:pos="589"/>
                <w:tab w:val="left" w:pos="9072"/>
              </w:tabs>
              <w:ind w:left="1305" w:right="176" w:hanging="425"/>
              <w:jc w:val="both"/>
              <w:rPr>
                <w:rFonts w:ascii="Arial" w:hAnsi="Arial" w:cs="Arial"/>
                <w:highlight w:val="yellow"/>
                <w:lang w:val="es-ES"/>
              </w:rPr>
            </w:pPr>
            <w:r w:rsidRPr="008B2FA4">
              <w:rPr>
                <w:rFonts w:ascii="Arial" w:hAnsi="Arial" w:cs="Arial"/>
                <w:b/>
                <w:highlight w:val="yellow"/>
                <w:lang w:val="es-ES"/>
              </w:rPr>
              <w:t>(A2)</w:t>
            </w:r>
            <w:r w:rsidRPr="008B2FA4">
              <w:rPr>
                <w:rFonts w:ascii="Arial" w:hAnsi="Arial" w:cs="Arial"/>
                <w:highlight w:val="yellow"/>
                <w:lang w:val="es-ES"/>
              </w:rPr>
              <w:t xml:space="preserve"> Sentido crítico y reflexivo.  </w:t>
            </w:r>
          </w:p>
          <w:p w14:paraId="796C2BAC" w14:textId="77777777" w:rsidR="00AE2EFE" w:rsidRPr="008B2FA4" w:rsidRDefault="00AE2EFE" w:rsidP="00AE2EFE">
            <w:pPr>
              <w:tabs>
                <w:tab w:val="left" w:pos="589"/>
                <w:tab w:val="left" w:pos="9072"/>
              </w:tabs>
              <w:ind w:left="1305" w:right="176" w:hanging="425"/>
              <w:jc w:val="both"/>
              <w:rPr>
                <w:rFonts w:ascii="Arial" w:hAnsi="Arial" w:cs="Arial"/>
                <w:highlight w:val="yellow"/>
                <w:lang w:val="es-ES"/>
              </w:rPr>
            </w:pPr>
            <w:r w:rsidRPr="008B2FA4">
              <w:rPr>
                <w:rFonts w:ascii="Arial" w:hAnsi="Arial" w:cs="Arial"/>
                <w:b/>
                <w:highlight w:val="yellow"/>
                <w:lang w:val="es-ES"/>
              </w:rPr>
              <w:t xml:space="preserve">(A3) </w:t>
            </w:r>
            <w:r w:rsidRPr="008B2FA4">
              <w:rPr>
                <w:rFonts w:ascii="Arial" w:hAnsi="Arial" w:cs="Arial"/>
                <w:highlight w:val="yellow"/>
                <w:lang w:val="es-ES"/>
              </w:rPr>
              <w:t>Disciplina para aplicar los conocimientos adquiridos.</w:t>
            </w:r>
          </w:p>
          <w:p w14:paraId="45D4641D" w14:textId="77777777" w:rsidR="00AE2EFE" w:rsidRPr="008B2FA4" w:rsidRDefault="00AE2EFE" w:rsidP="00AE2EFE">
            <w:pPr>
              <w:tabs>
                <w:tab w:val="left" w:pos="589"/>
                <w:tab w:val="left" w:pos="9072"/>
              </w:tabs>
              <w:ind w:left="1305" w:right="176" w:hanging="425"/>
              <w:jc w:val="both"/>
              <w:rPr>
                <w:rFonts w:ascii="Arial" w:hAnsi="Arial" w:cs="Arial"/>
                <w:highlight w:val="yellow"/>
                <w:lang w:val="es-ES"/>
              </w:rPr>
            </w:pPr>
            <w:r w:rsidRPr="008B2FA4">
              <w:rPr>
                <w:rFonts w:ascii="Arial" w:hAnsi="Arial" w:cs="Arial"/>
                <w:b/>
                <w:highlight w:val="yellow"/>
                <w:lang w:val="es-ES"/>
              </w:rPr>
              <w:t>(A4)</w:t>
            </w:r>
            <w:r w:rsidRPr="008B2FA4">
              <w:rPr>
                <w:rFonts w:ascii="Arial" w:hAnsi="Arial" w:cs="Arial"/>
                <w:highlight w:val="yellow"/>
                <w:lang w:val="es-ES"/>
              </w:rPr>
              <w:t xml:space="preserve"> Disposición para el trabajo colaborativo.</w:t>
            </w:r>
          </w:p>
          <w:p w14:paraId="001193B7" w14:textId="77777777" w:rsidR="00AE2EFE" w:rsidRPr="008B2FA4" w:rsidRDefault="00AE2EFE" w:rsidP="00AE2EFE">
            <w:pPr>
              <w:tabs>
                <w:tab w:val="left" w:pos="589"/>
                <w:tab w:val="left" w:pos="9072"/>
              </w:tabs>
              <w:ind w:left="1305" w:right="176" w:hanging="425"/>
              <w:jc w:val="both"/>
              <w:rPr>
                <w:rFonts w:ascii="Arial" w:hAnsi="Arial" w:cs="Arial"/>
                <w:highlight w:val="yellow"/>
                <w:lang w:val="es-ES"/>
              </w:rPr>
            </w:pPr>
            <w:r w:rsidRPr="008B2FA4">
              <w:rPr>
                <w:rFonts w:ascii="Arial" w:hAnsi="Arial" w:cs="Arial"/>
                <w:b/>
                <w:highlight w:val="yellow"/>
                <w:lang w:val="es-ES"/>
              </w:rPr>
              <w:lastRenderedPageBreak/>
              <w:t xml:space="preserve">(A5) </w:t>
            </w:r>
            <w:r w:rsidRPr="008B2FA4">
              <w:rPr>
                <w:rFonts w:ascii="Arial" w:hAnsi="Arial" w:cs="Arial"/>
                <w:highlight w:val="yellow"/>
                <w:lang w:val="es-ES"/>
              </w:rPr>
              <w:t>Honestidad, integridad y comportamiento ético.</w:t>
            </w:r>
          </w:p>
          <w:p w14:paraId="3D5C8B87" w14:textId="77777777" w:rsidR="00EE19E4" w:rsidRPr="008B2FA4" w:rsidRDefault="00EE19E4">
            <w:pPr>
              <w:tabs>
                <w:tab w:val="left" w:pos="360"/>
              </w:tabs>
              <w:ind w:left="851" w:right="601"/>
              <w:jc w:val="both"/>
              <w:rPr>
                <w:rFonts w:ascii="Arial" w:hAnsi="Arial" w:cs="Arial"/>
                <w:highlight w:val="yellow"/>
              </w:rPr>
            </w:pPr>
          </w:p>
          <w:p w14:paraId="22618ECA" w14:textId="77777777" w:rsidR="00EE19E4" w:rsidRPr="008B2FA4" w:rsidRDefault="00EE19E4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highlight w:val="yellow"/>
                <w:lang w:val="es-ES"/>
              </w:rPr>
            </w:pPr>
          </w:p>
          <w:p w14:paraId="13AFAD35" w14:textId="77777777" w:rsidR="00EE19E4" w:rsidRPr="008B2FA4" w:rsidRDefault="00E10620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b/>
                <w:highlight w:val="yellow"/>
              </w:rPr>
            </w:pPr>
            <w:r w:rsidRPr="008B2FA4">
              <w:rPr>
                <w:rFonts w:ascii="Arial" w:hAnsi="Arial" w:cs="Arial"/>
                <w:b/>
                <w:highlight w:val="yellow"/>
              </w:rPr>
              <w:t>MODALIDADES DE EVALUACIÓN:</w:t>
            </w:r>
          </w:p>
          <w:p w14:paraId="55948B37" w14:textId="77777777" w:rsidR="00EE19E4" w:rsidRPr="008B2FA4" w:rsidRDefault="00EE19E4">
            <w:pPr>
              <w:tabs>
                <w:tab w:val="left" w:pos="589"/>
              </w:tabs>
              <w:ind w:left="284" w:right="601"/>
              <w:jc w:val="both"/>
              <w:rPr>
                <w:rFonts w:ascii="Arial" w:hAnsi="Arial" w:cs="Arial"/>
                <w:b/>
                <w:highlight w:val="yellow"/>
              </w:rPr>
            </w:pPr>
          </w:p>
          <w:p w14:paraId="3EADA954" w14:textId="77777777" w:rsidR="00EE19E4" w:rsidRPr="008B2FA4" w:rsidRDefault="00E10620" w:rsidP="00AE2EFE">
            <w:pPr>
              <w:ind w:right="601"/>
              <w:rPr>
                <w:rFonts w:ascii="Arial" w:hAnsi="Arial"/>
                <w:b/>
                <w:highlight w:val="yellow"/>
              </w:rPr>
            </w:pPr>
            <w:r w:rsidRPr="008B2FA4">
              <w:rPr>
                <w:rFonts w:ascii="Arial" w:hAnsi="Arial"/>
                <w:b/>
                <w:highlight w:val="yellow"/>
              </w:rPr>
              <w:t>Evaluación Global:</w:t>
            </w:r>
          </w:p>
          <w:p w14:paraId="2745C805" w14:textId="77777777" w:rsidR="00EE19E4" w:rsidRPr="008B2FA4" w:rsidRDefault="00EE19E4">
            <w:pPr>
              <w:ind w:left="284" w:right="601"/>
              <w:rPr>
                <w:rFonts w:ascii="Arial" w:hAnsi="Arial"/>
                <w:highlight w:val="yellow"/>
              </w:rPr>
            </w:pPr>
          </w:p>
          <w:p w14:paraId="3B172CC0" w14:textId="77777777" w:rsidR="00EE19E4" w:rsidRPr="008B2FA4" w:rsidRDefault="00E10620">
            <w:pPr>
              <w:ind w:left="284" w:right="601"/>
              <w:jc w:val="both"/>
              <w:rPr>
                <w:rFonts w:ascii="Arial" w:hAnsi="Arial" w:cs="Arial"/>
                <w:highlight w:val="yellow"/>
              </w:rPr>
            </w:pPr>
            <w:r w:rsidRPr="008B2FA4">
              <w:rPr>
                <w:rFonts w:ascii="Arial" w:hAnsi="Arial" w:cs="Arial"/>
                <w:highlight w:val="yellow"/>
              </w:rPr>
              <w:t>Se ponderarán las siguientes actividades a criterio del profesor:</w:t>
            </w:r>
          </w:p>
          <w:p w14:paraId="031C9FCA" w14:textId="77777777" w:rsidR="00EE19E4" w:rsidRPr="008B2FA4" w:rsidRDefault="00E10620" w:rsidP="00AE2EFE">
            <w:pPr>
              <w:numPr>
                <w:ilvl w:val="0"/>
                <w:numId w:val="6"/>
              </w:numPr>
              <w:tabs>
                <w:tab w:val="left" w:pos="360"/>
              </w:tabs>
              <w:ind w:left="572" w:hanging="212"/>
              <w:jc w:val="both"/>
              <w:rPr>
                <w:rFonts w:ascii="Arial" w:hAnsi="Arial" w:cs="Arial"/>
                <w:highlight w:val="yellow"/>
                <w:lang w:val="it-IT"/>
              </w:rPr>
            </w:pPr>
            <w:r w:rsidRPr="008B2FA4">
              <w:rPr>
                <w:rFonts w:ascii="Arial" w:hAnsi="Arial" w:cs="Arial"/>
                <w:highlight w:val="yellow"/>
                <w:lang w:val="it-IT"/>
              </w:rPr>
              <w:t>Tareas individuales</w:t>
            </w:r>
            <w:r w:rsidR="006866B2" w:rsidRPr="008B2FA4">
              <w:rPr>
                <w:rFonts w:ascii="Arial" w:hAnsi="Arial" w:cs="Arial"/>
                <w:highlight w:val="yellow"/>
                <w:lang w:val="it-IT"/>
              </w:rPr>
              <w:t xml:space="preserve"> y/o por equipo</w:t>
            </w:r>
            <w:r w:rsidRPr="008B2FA4">
              <w:rPr>
                <w:rFonts w:ascii="Arial" w:hAnsi="Arial" w:cs="Arial"/>
                <w:highlight w:val="yellow"/>
                <w:lang w:val="it-IT"/>
              </w:rPr>
              <w:t>.</w:t>
            </w:r>
          </w:p>
          <w:p w14:paraId="7C2ABA48" w14:textId="04040FEF" w:rsidR="00EE19E4" w:rsidRPr="008B2FA4" w:rsidRDefault="002756AA" w:rsidP="00AE2EFE">
            <w:pPr>
              <w:numPr>
                <w:ilvl w:val="0"/>
                <w:numId w:val="6"/>
              </w:numPr>
              <w:tabs>
                <w:tab w:val="left" w:pos="360"/>
              </w:tabs>
              <w:ind w:left="572" w:hanging="212"/>
              <w:jc w:val="both"/>
              <w:rPr>
                <w:rFonts w:ascii="Arial" w:hAnsi="Arial" w:cs="Arial"/>
                <w:highlight w:val="yellow"/>
                <w:lang w:val="it-IT"/>
              </w:rPr>
            </w:pPr>
            <w:r>
              <w:rPr>
                <w:rFonts w:ascii="Arial" w:hAnsi="Arial" w:cs="Arial"/>
                <w:highlight w:val="yellow"/>
                <w:lang w:val="it-IT"/>
              </w:rPr>
              <w:t>Evaluaciones periódica</w:t>
            </w:r>
            <w:r w:rsidR="00E10620" w:rsidRPr="008B2FA4">
              <w:rPr>
                <w:rFonts w:ascii="Arial" w:hAnsi="Arial" w:cs="Arial"/>
                <w:highlight w:val="yellow"/>
                <w:lang w:val="it-IT"/>
              </w:rPr>
              <w:t>s.</w:t>
            </w:r>
          </w:p>
          <w:p w14:paraId="0E395B51" w14:textId="77777777" w:rsidR="00EE19E4" w:rsidRPr="008B2FA4" w:rsidRDefault="00E10620" w:rsidP="00AE2EFE">
            <w:pPr>
              <w:numPr>
                <w:ilvl w:val="0"/>
                <w:numId w:val="6"/>
              </w:numPr>
              <w:tabs>
                <w:tab w:val="left" w:pos="360"/>
              </w:tabs>
              <w:ind w:left="572" w:hanging="212"/>
              <w:jc w:val="both"/>
              <w:rPr>
                <w:rFonts w:ascii="Arial" w:hAnsi="Arial" w:cs="Arial"/>
                <w:highlight w:val="yellow"/>
                <w:lang w:val="it-IT"/>
              </w:rPr>
            </w:pPr>
            <w:r w:rsidRPr="008B2FA4">
              <w:rPr>
                <w:rFonts w:ascii="Arial" w:hAnsi="Arial" w:cs="Arial"/>
                <w:highlight w:val="yellow"/>
                <w:lang w:val="it-IT"/>
              </w:rPr>
              <w:t>Trabajos por escrito individuales o en equipo.</w:t>
            </w:r>
          </w:p>
          <w:p w14:paraId="4970DFE8" w14:textId="77777777" w:rsidR="00EE19E4" w:rsidRPr="008B2FA4" w:rsidRDefault="00E10620" w:rsidP="00AE2EFE">
            <w:pPr>
              <w:numPr>
                <w:ilvl w:val="0"/>
                <w:numId w:val="6"/>
              </w:numPr>
              <w:tabs>
                <w:tab w:val="left" w:pos="360"/>
              </w:tabs>
              <w:ind w:left="572" w:hanging="212"/>
              <w:jc w:val="both"/>
              <w:rPr>
                <w:rFonts w:ascii="Arial" w:hAnsi="Arial" w:cs="Arial"/>
                <w:highlight w:val="yellow"/>
                <w:lang w:val="it-IT"/>
              </w:rPr>
            </w:pPr>
            <w:r w:rsidRPr="008B2FA4">
              <w:rPr>
                <w:rFonts w:ascii="Arial" w:hAnsi="Arial" w:cs="Arial"/>
                <w:highlight w:val="yellow"/>
                <w:lang w:val="it-IT"/>
              </w:rPr>
              <w:t>Exposiciones orales individuales o en equipo.</w:t>
            </w:r>
          </w:p>
          <w:p w14:paraId="0A4AAAF1" w14:textId="77777777" w:rsidR="006866B2" w:rsidRPr="008B2FA4" w:rsidRDefault="009E03CA" w:rsidP="00AE2EFE">
            <w:pPr>
              <w:numPr>
                <w:ilvl w:val="0"/>
                <w:numId w:val="6"/>
              </w:numPr>
              <w:tabs>
                <w:tab w:val="left" w:pos="360"/>
              </w:tabs>
              <w:ind w:left="572" w:hanging="212"/>
              <w:jc w:val="both"/>
              <w:rPr>
                <w:rFonts w:ascii="Arial" w:hAnsi="Arial" w:cs="Arial"/>
                <w:highlight w:val="yellow"/>
                <w:lang w:val="it-IT"/>
              </w:rPr>
            </w:pPr>
            <w:r w:rsidRPr="008B2FA4">
              <w:rPr>
                <w:rFonts w:ascii="Arial" w:hAnsi="Arial" w:cs="Arial"/>
                <w:highlight w:val="yellow"/>
                <w:lang w:val="it-IT"/>
              </w:rPr>
              <w:t xml:space="preserve">Elaboración de </w:t>
            </w:r>
            <w:r w:rsidR="006A660F" w:rsidRPr="008B2FA4">
              <w:rPr>
                <w:rFonts w:ascii="Arial" w:hAnsi="Arial" w:cs="Arial"/>
                <w:highlight w:val="yellow"/>
                <w:lang w:val="it-IT"/>
              </w:rPr>
              <w:t>p</w:t>
            </w:r>
            <w:r w:rsidR="006866B2" w:rsidRPr="008B2FA4">
              <w:rPr>
                <w:rFonts w:ascii="Arial" w:hAnsi="Arial" w:cs="Arial"/>
                <w:highlight w:val="yellow"/>
                <w:lang w:val="it-IT"/>
              </w:rPr>
              <w:t>royectos.</w:t>
            </w:r>
          </w:p>
          <w:p w14:paraId="6D8C82FD" w14:textId="77777777" w:rsidR="00EE19E4" w:rsidRPr="008B2FA4" w:rsidRDefault="00E10620" w:rsidP="00AE2EFE">
            <w:pPr>
              <w:numPr>
                <w:ilvl w:val="0"/>
                <w:numId w:val="6"/>
              </w:numPr>
              <w:tabs>
                <w:tab w:val="left" w:pos="360"/>
              </w:tabs>
              <w:ind w:left="572" w:right="317" w:hanging="212"/>
              <w:jc w:val="both"/>
              <w:rPr>
                <w:rFonts w:ascii="Arial" w:hAnsi="Arial" w:cs="Arial"/>
                <w:highlight w:val="yellow"/>
                <w:lang w:val="it-IT"/>
              </w:rPr>
            </w:pPr>
            <w:r w:rsidRPr="008B2FA4">
              <w:rPr>
                <w:rFonts w:ascii="Arial" w:hAnsi="Arial" w:cs="Arial"/>
                <w:highlight w:val="yellow"/>
                <w:lang w:val="it-IT"/>
              </w:rPr>
              <w:t>Participación en los procesos de</w:t>
            </w:r>
            <w:r w:rsidR="00AE2EFE" w:rsidRPr="008B2FA4">
              <w:rPr>
                <w:rFonts w:ascii="Arial" w:hAnsi="Arial" w:cs="Arial"/>
                <w:highlight w:val="yellow"/>
                <w:lang w:val="it-IT"/>
              </w:rPr>
              <w:t>:</w:t>
            </w:r>
            <w:r w:rsidRPr="008B2FA4">
              <w:rPr>
                <w:rFonts w:ascii="Arial" w:hAnsi="Arial" w:cs="Arial"/>
                <w:highlight w:val="yellow"/>
                <w:lang w:val="it-IT"/>
              </w:rPr>
              <w:t xml:space="preserve"> planteamiento, argumentación, discusión y solución de problemas</w:t>
            </w:r>
            <w:r w:rsidR="00AE2EFE" w:rsidRPr="008B2FA4">
              <w:rPr>
                <w:rFonts w:ascii="Arial" w:hAnsi="Arial" w:cs="Arial"/>
                <w:highlight w:val="yellow"/>
                <w:lang w:val="it-IT"/>
              </w:rPr>
              <w:t>,</w:t>
            </w:r>
            <w:r w:rsidRPr="008B2FA4">
              <w:rPr>
                <w:rFonts w:ascii="Arial" w:hAnsi="Arial" w:cs="Arial"/>
                <w:highlight w:val="yellow"/>
                <w:lang w:val="it-IT"/>
              </w:rPr>
              <w:t xml:space="preserve"> tanto en las sesiones teóricas como en las prácticas.</w:t>
            </w:r>
          </w:p>
          <w:p w14:paraId="428A20E4" w14:textId="77777777" w:rsidR="006866B2" w:rsidRPr="008B2FA4" w:rsidRDefault="006866B2" w:rsidP="00AE2EFE">
            <w:pPr>
              <w:numPr>
                <w:ilvl w:val="0"/>
                <w:numId w:val="6"/>
              </w:numPr>
              <w:tabs>
                <w:tab w:val="left" w:pos="360"/>
              </w:tabs>
              <w:ind w:left="572" w:right="317" w:hanging="212"/>
              <w:jc w:val="both"/>
              <w:rPr>
                <w:rFonts w:ascii="Arial" w:hAnsi="Arial" w:cs="Arial"/>
                <w:highlight w:val="yellow"/>
                <w:lang w:val="it-IT"/>
              </w:rPr>
            </w:pPr>
            <w:r w:rsidRPr="008B2FA4">
              <w:rPr>
                <w:rFonts w:ascii="Arial" w:hAnsi="Arial" w:cs="Arial"/>
                <w:highlight w:val="yellow"/>
                <w:lang w:val="it-IT"/>
              </w:rPr>
              <w:t>Evaluación term</w:t>
            </w:r>
            <w:r w:rsidR="0094641A" w:rsidRPr="008B2FA4">
              <w:rPr>
                <w:rFonts w:ascii="Arial" w:hAnsi="Arial" w:cs="Arial"/>
                <w:highlight w:val="yellow"/>
                <w:lang w:val="it-IT"/>
              </w:rPr>
              <w:t>i</w:t>
            </w:r>
            <w:r w:rsidRPr="008B2FA4">
              <w:rPr>
                <w:rFonts w:ascii="Arial" w:hAnsi="Arial" w:cs="Arial"/>
                <w:highlight w:val="yellow"/>
                <w:lang w:val="it-IT"/>
              </w:rPr>
              <w:t>nal.</w:t>
            </w:r>
          </w:p>
          <w:p w14:paraId="481CA3C5" w14:textId="77777777" w:rsidR="00EE19E4" w:rsidRPr="008B2FA4" w:rsidRDefault="00EE19E4">
            <w:pPr>
              <w:ind w:left="284" w:right="601"/>
              <w:jc w:val="both"/>
              <w:rPr>
                <w:rFonts w:ascii="Arial" w:hAnsi="Arial" w:cs="Arial"/>
                <w:highlight w:val="yellow"/>
              </w:rPr>
            </w:pPr>
          </w:p>
          <w:p w14:paraId="0DC38759" w14:textId="77777777" w:rsidR="00EE19E4" w:rsidRPr="008B2FA4" w:rsidRDefault="00E10620" w:rsidP="00AE2EFE">
            <w:pPr>
              <w:ind w:right="601"/>
              <w:jc w:val="both"/>
              <w:rPr>
                <w:rFonts w:ascii="Arial" w:hAnsi="Arial" w:cs="Arial"/>
                <w:b/>
                <w:lang w:val="es-ES"/>
              </w:rPr>
            </w:pPr>
            <w:r w:rsidRPr="008B2FA4">
              <w:rPr>
                <w:rFonts w:ascii="Arial" w:hAnsi="Arial" w:cs="Arial"/>
                <w:b/>
                <w:lang w:val="es-ES"/>
              </w:rPr>
              <w:t>Evaluación de Recuperación:</w:t>
            </w:r>
          </w:p>
          <w:p w14:paraId="212C1F73" w14:textId="77777777" w:rsidR="00EE19E4" w:rsidRPr="008B2FA4" w:rsidRDefault="00EE19E4" w:rsidP="00AE2EFE">
            <w:pPr>
              <w:ind w:left="284" w:right="317"/>
              <w:jc w:val="both"/>
              <w:rPr>
                <w:rFonts w:ascii="Arial" w:hAnsi="Arial" w:cs="Arial"/>
                <w:b/>
                <w:lang w:val="es-ES"/>
              </w:rPr>
            </w:pPr>
          </w:p>
          <w:p w14:paraId="34BF4882" w14:textId="0798AAE1" w:rsidR="00EE19E4" w:rsidRPr="008B2FA4" w:rsidRDefault="00AE2EFE" w:rsidP="00AE2EFE">
            <w:pPr>
              <w:ind w:right="317"/>
              <w:jc w:val="both"/>
              <w:rPr>
                <w:rFonts w:ascii="Arial" w:hAnsi="Arial" w:cs="Arial"/>
                <w:highlight w:val="yellow"/>
                <w:lang w:val="es-ES"/>
              </w:rPr>
            </w:pPr>
            <w:r w:rsidRPr="008B2FA4">
              <w:rPr>
                <w:rFonts w:ascii="Arial" w:hAnsi="Arial" w:cs="Arial"/>
                <w:lang w:val="es-ES"/>
              </w:rPr>
              <w:t xml:space="preserve">     </w:t>
            </w:r>
            <w:r w:rsidR="00E10620" w:rsidRPr="008B2FA4">
              <w:rPr>
                <w:rFonts w:ascii="Arial" w:hAnsi="Arial" w:cs="Arial"/>
                <w:lang w:val="es-ES"/>
              </w:rPr>
              <w:t xml:space="preserve">El alumno deberá presentar una evaluación teórico-práctica que contemple los contenidos de la unidad de enseñanza aprendizaje. </w:t>
            </w:r>
            <w:r w:rsidR="00E10620" w:rsidRPr="008B2FA4">
              <w:rPr>
                <w:rFonts w:ascii="Arial" w:hAnsi="Arial" w:cs="Arial"/>
                <w:highlight w:val="yellow"/>
                <w:lang w:val="es-ES"/>
              </w:rPr>
              <w:t>A criterio del profesor, se podrá solicitar también una práctica, proyecto, ejercicios, etc. que permita eva</w:t>
            </w:r>
            <w:r w:rsidR="002756AA">
              <w:rPr>
                <w:rFonts w:ascii="Arial" w:hAnsi="Arial" w:cs="Arial"/>
                <w:highlight w:val="yellow"/>
                <w:lang w:val="es-ES"/>
              </w:rPr>
              <w:t>luar la parte práctica de la UEA</w:t>
            </w:r>
            <w:r w:rsidR="00E10620" w:rsidRPr="008B2FA4">
              <w:rPr>
                <w:rFonts w:ascii="Arial" w:hAnsi="Arial" w:cs="Arial"/>
                <w:highlight w:val="yellow"/>
                <w:lang w:val="es-ES"/>
              </w:rPr>
              <w:t>.</w:t>
            </w:r>
          </w:p>
          <w:p w14:paraId="294D72E1" w14:textId="77777777" w:rsidR="00781446" w:rsidRPr="008B2FA4" w:rsidRDefault="00781446">
            <w:pPr>
              <w:tabs>
                <w:tab w:val="left" w:pos="8651"/>
              </w:tabs>
              <w:ind w:left="284" w:right="601"/>
              <w:jc w:val="both"/>
              <w:rPr>
                <w:rFonts w:ascii="Arial" w:hAnsi="Arial" w:cs="Arial"/>
                <w:highlight w:val="yellow"/>
                <w:lang w:val="es-ES"/>
              </w:rPr>
            </w:pPr>
          </w:p>
          <w:p w14:paraId="1B3CD870" w14:textId="77777777" w:rsidR="00EE19E4" w:rsidRPr="008B2FA4" w:rsidRDefault="00E10620">
            <w:pPr>
              <w:tabs>
                <w:tab w:val="left" w:pos="8651"/>
              </w:tabs>
              <w:ind w:left="284" w:right="601"/>
              <w:jc w:val="both"/>
              <w:rPr>
                <w:rFonts w:ascii="Arial" w:hAnsi="Arial" w:cs="Arial"/>
                <w:highlight w:val="yellow"/>
                <w:lang w:val="es-ES"/>
              </w:rPr>
            </w:pPr>
            <w:r w:rsidRPr="008B2FA4">
              <w:rPr>
                <w:rFonts w:ascii="Arial" w:hAnsi="Arial" w:cs="Arial"/>
                <w:highlight w:val="yellow"/>
                <w:lang w:val="es-ES"/>
              </w:rPr>
              <w:t>No requiere inscripción previa a la UEA.</w:t>
            </w:r>
          </w:p>
          <w:p w14:paraId="08480B18" w14:textId="77777777" w:rsidR="00EE19E4" w:rsidRPr="008B2FA4" w:rsidRDefault="00EE19E4">
            <w:pPr>
              <w:tabs>
                <w:tab w:val="left" w:pos="8651"/>
              </w:tabs>
              <w:ind w:left="284" w:right="601"/>
              <w:jc w:val="both"/>
              <w:rPr>
                <w:rFonts w:ascii="Arial" w:hAnsi="Arial" w:cs="Arial"/>
                <w:b/>
                <w:highlight w:val="yellow"/>
                <w:lang w:val="es-ES"/>
              </w:rPr>
            </w:pPr>
          </w:p>
          <w:p w14:paraId="4EDE595B" w14:textId="77777777" w:rsidR="00EE19E4" w:rsidRPr="008B2FA4" w:rsidRDefault="00EE19E4">
            <w:pPr>
              <w:ind w:right="601"/>
              <w:jc w:val="both"/>
              <w:rPr>
                <w:rFonts w:ascii="Arial" w:hAnsi="Arial" w:cs="Arial"/>
                <w:b/>
                <w:highlight w:val="yellow"/>
                <w:lang w:val="es-ES"/>
              </w:rPr>
            </w:pPr>
          </w:p>
          <w:p w14:paraId="4316D665" w14:textId="77777777" w:rsidR="00EE19E4" w:rsidRPr="008B2FA4" w:rsidRDefault="00E10620">
            <w:pPr>
              <w:ind w:right="601"/>
              <w:jc w:val="both"/>
              <w:rPr>
                <w:rFonts w:ascii="Arial" w:hAnsi="Arial" w:cs="Arial"/>
                <w:b/>
                <w:highlight w:val="yellow"/>
              </w:rPr>
            </w:pPr>
            <w:r w:rsidRPr="008B2FA4">
              <w:rPr>
                <w:rFonts w:ascii="Arial" w:hAnsi="Arial" w:cs="Arial"/>
                <w:b/>
                <w:highlight w:val="yellow"/>
              </w:rPr>
              <w:t>BIBLIOGRAFÍA NECESARIA O RECOMENDABLE:</w:t>
            </w:r>
          </w:p>
          <w:p w14:paraId="5E2BAE77" w14:textId="77777777" w:rsidR="00EE19E4" w:rsidRPr="008B2FA4" w:rsidRDefault="00EE19E4">
            <w:pPr>
              <w:ind w:left="284" w:right="601"/>
              <w:rPr>
                <w:rFonts w:ascii="Arial" w:hAnsi="Arial"/>
                <w:szCs w:val="28"/>
                <w:highlight w:val="yellow"/>
              </w:rPr>
            </w:pPr>
          </w:p>
          <w:p w14:paraId="4CD0F9E6" w14:textId="2D43E78B" w:rsidR="00BE338A" w:rsidRPr="008B2FA4" w:rsidRDefault="002756AA" w:rsidP="00BE338A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highlight w:val="yellow"/>
                <w:lang w:val="en-US"/>
              </w:rPr>
            </w:pPr>
            <w:r>
              <w:rPr>
                <w:rFonts w:ascii="Arial" w:hAnsi="Arial" w:cs="Arial"/>
                <w:highlight w:val="yellow"/>
                <w:lang w:val="en-US"/>
              </w:rPr>
              <w:t>Arnold V. I. Ordinary D</w:t>
            </w:r>
            <w:r w:rsidR="00BE338A" w:rsidRPr="008B2FA4">
              <w:rPr>
                <w:rFonts w:ascii="Arial" w:hAnsi="Arial" w:cs="Arial"/>
                <w:highlight w:val="yellow"/>
                <w:lang w:val="en-US"/>
              </w:rPr>
              <w:t xml:space="preserve">ifferential </w:t>
            </w:r>
            <w:r>
              <w:rPr>
                <w:rFonts w:ascii="Arial" w:hAnsi="Arial" w:cs="Arial"/>
                <w:highlight w:val="yellow"/>
                <w:lang w:val="en-US"/>
              </w:rPr>
              <w:t>E</w:t>
            </w:r>
            <w:r w:rsidR="00BE338A" w:rsidRPr="008B2FA4">
              <w:rPr>
                <w:rFonts w:ascii="Arial" w:hAnsi="Arial" w:cs="Arial"/>
                <w:highlight w:val="yellow"/>
                <w:lang w:val="en-US"/>
              </w:rPr>
              <w:t>quations. Springer-</w:t>
            </w:r>
            <w:proofErr w:type="spellStart"/>
            <w:r w:rsidR="00BE338A" w:rsidRPr="008B2FA4">
              <w:rPr>
                <w:rFonts w:ascii="Arial" w:hAnsi="Arial" w:cs="Arial"/>
                <w:highlight w:val="yellow"/>
                <w:lang w:val="en-US"/>
              </w:rPr>
              <w:t>Verlag</w:t>
            </w:r>
            <w:proofErr w:type="spellEnd"/>
            <w:r w:rsidR="00BE338A" w:rsidRPr="008B2FA4">
              <w:rPr>
                <w:rFonts w:ascii="Arial" w:hAnsi="Arial" w:cs="Arial"/>
                <w:highlight w:val="yellow"/>
                <w:lang w:val="en-US"/>
              </w:rPr>
              <w:t>, 2006.</w:t>
            </w:r>
          </w:p>
          <w:p w14:paraId="080FD143" w14:textId="7B41A732" w:rsidR="00EE19E4" w:rsidRPr="008B2FA4" w:rsidRDefault="00BE338A" w:rsidP="00781446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highlight w:val="yellow"/>
                <w:lang w:val="en-US"/>
              </w:rPr>
            </w:pPr>
            <w:r w:rsidRPr="008B2FA4">
              <w:rPr>
                <w:rFonts w:ascii="Arial" w:hAnsi="Arial" w:cs="Arial"/>
                <w:highlight w:val="yellow"/>
                <w:lang w:val="en-US"/>
              </w:rPr>
              <w:t xml:space="preserve">Braun </w:t>
            </w:r>
            <w:r w:rsidR="00E10620" w:rsidRPr="008B2FA4">
              <w:rPr>
                <w:rFonts w:ascii="Arial" w:hAnsi="Arial" w:cs="Arial"/>
                <w:highlight w:val="yellow"/>
                <w:lang w:val="en-US"/>
              </w:rPr>
              <w:t xml:space="preserve">M. Differential </w:t>
            </w:r>
            <w:r w:rsidR="002756AA">
              <w:rPr>
                <w:rFonts w:ascii="Arial" w:hAnsi="Arial" w:cs="Arial"/>
                <w:highlight w:val="yellow"/>
                <w:lang w:val="en-US"/>
              </w:rPr>
              <w:t>E</w:t>
            </w:r>
            <w:r w:rsidR="00E10620" w:rsidRPr="008B2FA4">
              <w:rPr>
                <w:rFonts w:ascii="Arial" w:hAnsi="Arial" w:cs="Arial"/>
                <w:highlight w:val="yellow"/>
                <w:lang w:val="en-US"/>
              </w:rPr>
              <w:t>quations and thei</w:t>
            </w:r>
            <w:r w:rsidR="002756AA">
              <w:rPr>
                <w:rFonts w:ascii="Arial" w:hAnsi="Arial" w:cs="Arial"/>
                <w:highlight w:val="yellow"/>
                <w:lang w:val="en-US"/>
              </w:rPr>
              <w:t>r Applications. Springer-</w:t>
            </w:r>
            <w:proofErr w:type="spellStart"/>
            <w:r w:rsidR="002756AA">
              <w:rPr>
                <w:rFonts w:ascii="Arial" w:hAnsi="Arial" w:cs="Arial"/>
                <w:highlight w:val="yellow"/>
                <w:lang w:val="en-US"/>
              </w:rPr>
              <w:t>Verlag</w:t>
            </w:r>
            <w:proofErr w:type="spellEnd"/>
            <w:r w:rsidR="002756AA">
              <w:rPr>
                <w:rFonts w:ascii="Arial" w:hAnsi="Arial" w:cs="Arial"/>
                <w:highlight w:val="yellow"/>
                <w:lang w:val="en-US"/>
              </w:rPr>
              <w:t>,</w:t>
            </w:r>
            <w:r w:rsidR="00E10620" w:rsidRPr="008B2FA4">
              <w:rPr>
                <w:rFonts w:ascii="Arial" w:hAnsi="Arial" w:cs="Arial"/>
                <w:highlight w:val="yellow"/>
                <w:lang w:val="en-US"/>
              </w:rPr>
              <w:t xml:space="preserve"> 1993.</w:t>
            </w:r>
          </w:p>
          <w:p w14:paraId="61DBAF9C" w14:textId="3C3DB60A" w:rsidR="00EE19E4" w:rsidRPr="008B2FA4" w:rsidRDefault="00BE338A" w:rsidP="00BE338A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highlight w:val="yellow"/>
                <w:lang w:val="en-US"/>
              </w:rPr>
            </w:pPr>
            <w:r w:rsidRPr="008B2FA4">
              <w:rPr>
                <w:rFonts w:ascii="Arial" w:hAnsi="Arial" w:cs="Arial"/>
                <w:highlight w:val="yellow"/>
                <w:lang w:val="en-US"/>
              </w:rPr>
              <w:t xml:space="preserve">Devaney R. L, Hirsch M. W. y </w:t>
            </w:r>
            <w:proofErr w:type="spellStart"/>
            <w:r w:rsidRPr="008B2FA4">
              <w:rPr>
                <w:rFonts w:ascii="Arial" w:hAnsi="Arial" w:cs="Arial"/>
                <w:highlight w:val="yellow"/>
                <w:lang w:val="en-US"/>
              </w:rPr>
              <w:t>Smale</w:t>
            </w:r>
            <w:proofErr w:type="spellEnd"/>
            <w:r w:rsidR="002756AA">
              <w:rPr>
                <w:rFonts w:ascii="Arial" w:hAnsi="Arial" w:cs="Arial"/>
                <w:highlight w:val="yellow"/>
                <w:lang w:val="en-US"/>
              </w:rPr>
              <w:t xml:space="preserve"> S. Differential Equations, Dynamical S</w:t>
            </w:r>
            <w:r w:rsidR="00E10620" w:rsidRPr="008B2FA4">
              <w:rPr>
                <w:rFonts w:ascii="Arial" w:hAnsi="Arial" w:cs="Arial"/>
                <w:highlight w:val="yellow"/>
                <w:lang w:val="en-US"/>
              </w:rPr>
              <w:t xml:space="preserve">ystems and an </w:t>
            </w:r>
            <w:r w:rsidR="002756AA">
              <w:rPr>
                <w:rFonts w:ascii="Arial" w:hAnsi="Arial" w:cs="Arial"/>
                <w:highlight w:val="yellow"/>
                <w:lang w:val="en-US"/>
              </w:rPr>
              <w:t>Introduction to C</w:t>
            </w:r>
            <w:r w:rsidR="00D3067A" w:rsidRPr="008B2FA4">
              <w:rPr>
                <w:rFonts w:ascii="Arial" w:hAnsi="Arial" w:cs="Arial"/>
                <w:highlight w:val="yellow"/>
                <w:lang w:val="en-US"/>
              </w:rPr>
              <w:t>haos. Elsevier,</w:t>
            </w:r>
            <w:r w:rsidR="00E10620" w:rsidRPr="008B2FA4">
              <w:rPr>
                <w:rFonts w:ascii="Arial" w:hAnsi="Arial" w:cs="Arial"/>
                <w:highlight w:val="yellow"/>
                <w:lang w:val="en-US"/>
              </w:rPr>
              <w:t xml:space="preserve"> 2013.</w:t>
            </w:r>
          </w:p>
          <w:p w14:paraId="43ECDD52" w14:textId="16466D07" w:rsidR="00BE338A" w:rsidRPr="008B2FA4" w:rsidRDefault="00BE338A" w:rsidP="00BE338A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i/>
                <w:highlight w:val="yellow"/>
                <w:lang w:val="en-US"/>
              </w:rPr>
            </w:pPr>
            <w:r w:rsidRPr="008B2FA4">
              <w:rPr>
                <w:rFonts w:ascii="Arial" w:hAnsi="Arial" w:cs="Arial"/>
                <w:highlight w:val="yellow"/>
                <w:lang w:val="it-IT"/>
              </w:rPr>
              <w:t>Guckenhei</w:t>
            </w:r>
            <w:r w:rsidR="002756AA">
              <w:rPr>
                <w:rFonts w:ascii="Arial" w:hAnsi="Arial" w:cs="Arial"/>
                <w:highlight w:val="yellow"/>
                <w:lang w:val="it-IT"/>
              </w:rPr>
              <w:t>mer J. and Holmes P. Nonlinear Oscillations, Dynamical S</w:t>
            </w:r>
            <w:r w:rsidRPr="008B2FA4">
              <w:rPr>
                <w:rFonts w:ascii="Arial" w:hAnsi="Arial" w:cs="Arial"/>
                <w:highlight w:val="yellow"/>
                <w:lang w:val="it-IT"/>
              </w:rPr>
              <w:t xml:space="preserve">ystems </w:t>
            </w:r>
            <w:r w:rsidR="002756AA">
              <w:rPr>
                <w:rFonts w:ascii="Arial" w:hAnsi="Arial" w:cs="Arial"/>
                <w:highlight w:val="yellow"/>
                <w:lang w:val="it-IT"/>
              </w:rPr>
              <w:t>and B</w:t>
            </w:r>
            <w:r w:rsidRPr="008B2FA4">
              <w:rPr>
                <w:rFonts w:ascii="Arial" w:hAnsi="Arial" w:cs="Arial"/>
                <w:highlight w:val="yellow"/>
                <w:lang w:val="it-IT"/>
              </w:rPr>
              <w:t>ifurcations of</w:t>
            </w:r>
            <w:r w:rsidR="002756AA">
              <w:rPr>
                <w:rFonts w:ascii="Arial" w:hAnsi="Arial" w:cs="Arial"/>
                <w:highlight w:val="yellow"/>
                <w:lang w:val="it-IT"/>
              </w:rPr>
              <w:t xml:space="preserve"> Vector F</w:t>
            </w:r>
            <w:r w:rsidR="00D3067A" w:rsidRPr="008B2FA4">
              <w:rPr>
                <w:rFonts w:ascii="Arial" w:hAnsi="Arial" w:cs="Arial"/>
                <w:highlight w:val="yellow"/>
                <w:lang w:val="it-IT"/>
              </w:rPr>
              <w:t>ields. Springer-Verlag,</w:t>
            </w:r>
            <w:r w:rsidRPr="008B2FA4">
              <w:rPr>
                <w:rFonts w:ascii="Arial" w:hAnsi="Arial" w:cs="Arial"/>
                <w:highlight w:val="yellow"/>
                <w:lang w:val="it-IT"/>
              </w:rPr>
              <w:t xml:space="preserve"> 1983.</w:t>
            </w:r>
          </w:p>
          <w:p w14:paraId="70F370F9" w14:textId="19A4EAA9" w:rsidR="00BE338A" w:rsidRPr="008B2FA4" w:rsidRDefault="00BE338A" w:rsidP="00BE338A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highlight w:val="yellow"/>
                <w:lang w:val="en-US"/>
              </w:rPr>
            </w:pPr>
            <w:r w:rsidRPr="008B2FA4">
              <w:rPr>
                <w:rFonts w:ascii="Arial" w:hAnsi="Arial" w:cs="Arial"/>
                <w:highlight w:val="yellow"/>
                <w:lang w:val="en-US"/>
              </w:rPr>
              <w:t xml:space="preserve">Hirsch M. W., y </w:t>
            </w:r>
            <w:proofErr w:type="spellStart"/>
            <w:r w:rsidRPr="008B2FA4">
              <w:rPr>
                <w:rFonts w:ascii="Arial" w:hAnsi="Arial" w:cs="Arial"/>
                <w:highlight w:val="yellow"/>
                <w:lang w:val="en-US"/>
              </w:rPr>
              <w:t>Smale</w:t>
            </w:r>
            <w:proofErr w:type="spellEnd"/>
            <w:r w:rsidRPr="008B2FA4">
              <w:rPr>
                <w:rFonts w:ascii="Arial" w:hAnsi="Arial" w:cs="Arial"/>
                <w:highlight w:val="yellow"/>
                <w:lang w:val="en-US"/>
              </w:rPr>
              <w:t xml:space="preserve"> S. Differential </w:t>
            </w:r>
            <w:r w:rsidR="002756AA">
              <w:rPr>
                <w:rFonts w:ascii="Arial" w:hAnsi="Arial" w:cs="Arial"/>
                <w:highlight w:val="yellow"/>
                <w:lang w:val="en-US"/>
              </w:rPr>
              <w:t>Equations, D</w:t>
            </w:r>
            <w:r w:rsidRPr="008B2FA4">
              <w:rPr>
                <w:rFonts w:ascii="Arial" w:hAnsi="Arial" w:cs="Arial"/>
                <w:highlight w:val="yellow"/>
                <w:lang w:val="en-US"/>
              </w:rPr>
              <w:t>ynami</w:t>
            </w:r>
            <w:r w:rsidR="002756AA">
              <w:rPr>
                <w:rFonts w:ascii="Arial" w:hAnsi="Arial" w:cs="Arial"/>
                <w:highlight w:val="yellow"/>
                <w:lang w:val="en-US"/>
              </w:rPr>
              <w:t>cal Systems and Linear A</w:t>
            </w:r>
            <w:r w:rsidR="00D3067A" w:rsidRPr="008B2FA4">
              <w:rPr>
                <w:rFonts w:ascii="Arial" w:hAnsi="Arial" w:cs="Arial"/>
                <w:highlight w:val="yellow"/>
                <w:lang w:val="en-US"/>
              </w:rPr>
              <w:t>lgebra. Academic Press,</w:t>
            </w:r>
            <w:r w:rsidRPr="008B2FA4">
              <w:rPr>
                <w:rFonts w:ascii="Arial" w:hAnsi="Arial" w:cs="Arial"/>
                <w:highlight w:val="yellow"/>
                <w:lang w:val="en-US"/>
              </w:rPr>
              <w:t xml:space="preserve"> 1974</w:t>
            </w:r>
            <w:r w:rsidRPr="008B2FA4">
              <w:rPr>
                <w:rFonts w:ascii="Arial" w:hAnsi="Arial" w:cs="Arial"/>
                <w:highlight w:val="yellow"/>
                <w:lang w:val="it-IT"/>
              </w:rPr>
              <w:t>.</w:t>
            </w:r>
          </w:p>
          <w:p w14:paraId="4641E6A9" w14:textId="0A7C2412" w:rsidR="00BE338A" w:rsidRPr="008B2FA4" w:rsidRDefault="00BE338A" w:rsidP="00BE338A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highlight w:val="yellow"/>
                <w:lang w:val="en-US"/>
              </w:rPr>
            </w:pPr>
            <w:r w:rsidRPr="008B2FA4">
              <w:rPr>
                <w:rFonts w:ascii="Arial" w:hAnsi="Arial" w:cs="Arial"/>
                <w:highlight w:val="yellow"/>
                <w:lang w:val="it-IT"/>
              </w:rPr>
              <w:t>Meiss J. D. Differ</w:t>
            </w:r>
            <w:r w:rsidR="002756AA">
              <w:rPr>
                <w:rFonts w:ascii="Arial" w:hAnsi="Arial" w:cs="Arial"/>
                <w:highlight w:val="yellow"/>
                <w:lang w:val="it-IT"/>
              </w:rPr>
              <w:t>ential D</w:t>
            </w:r>
            <w:r w:rsidR="00D3067A" w:rsidRPr="008B2FA4">
              <w:rPr>
                <w:rFonts w:ascii="Arial" w:hAnsi="Arial" w:cs="Arial"/>
                <w:highlight w:val="yellow"/>
                <w:lang w:val="it-IT"/>
              </w:rPr>
              <w:t xml:space="preserve">ynamical </w:t>
            </w:r>
            <w:r w:rsidR="002756AA">
              <w:rPr>
                <w:rFonts w:ascii="Arial" w:hAnsi="Arial" w:cs="Arial"/>
                <w:highlight w:val="yellow"/>
                <w:lang w:val="it-IT"/>
              </w:rPr>
              <w:t>S</w:t>
            </w:r>
            <w:r w:rsidR="00D3067A" w:rsidRPr="008B2FA4">
              <w:rPr>
                <w:rFonts w:ascii="Arial" w:hAnsi="Arial" w:cs="Arial"/>
                <w:highlight w:val="yellow"/>
                <w:lang w:val="it-IT"/>
              </w:rPr>
              <w:t xml:space="preserve">ystems. SIAM, </w:t>
            </w:r>
            <w:r w:rsidRPr="008B2FA4">
              <w:rPr>
                <w:rFonts w:ascii="Arial" w:hAnsi="Arial" w:cs="Arial"/>
                <w:highlight w:val="yellow"/>
                <w:lang w:val="it-IT"/>
              </w:rPr>
              <w:t>2007.</w:t>
            </w:r>
          </w:p>
          <w:p w14:paraId="693AB1F1" w14:textId="78902BAC" w:rsidR="00BE338A" w:rsidRPr="008B2FA4" w:rsidRDefault="002756AA" w:rsidP="00BE338A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highlight w:val="yellow"/>
                <w:lang w:val="en-US"/>
              </w:rPr>
            </w:pPr>
            <w:r>
              <w:rPr>
                <w:rFonts w:ascii="Arial" w:hAnsi="Arial" w:cs="Arial"/>
                <w:highlight w:val="yellow"/>
                <w:lang w:val="it-IT"/>
              </w:rPr>
              <w:t>Perko L. Differential E</w:t>
            </w:r>
            <w:r w:rsidR="00BE338A" w:rsidRPr="008B2FA4">
              <w:rPr>
                <w:rFonts w:ascii="Arial" w:hAnsi="Arial" w:cs="Arial"/>
                <w:highlight w:val="yellow"/>
                <w:lang w:val="it-IT"/>
              </w:rPr>
              <w:t xml:space="preserve">quations and </w:t>
            </w:r>
            <w:r>
              <w:rPr>
                <w:rFonts w:ascii="Arial" w:hAnsi="Arial" w:cs="Arial"/>
                <w:highlight w:val="yellow"/>
                <w:lang w:val="it-IT"/>
              </w:rPr>
              <w:t>D</w:t>
            </w:r>
            <w:r w:rsidR="00BE338A" w:rsidRPr="008B2FA4">
              <w:rPr>
                <w:rFonts w:ascii="Arial" w:hAnsi="Arial" w:cs="Arial"/>
                <w:highlight w:val="yellow"/>
                <w:lang w:val="it-IT"/>
              </w:rPr>
              <w:t>ynamica</w:t>
            </w:r>
            <w:r w:rsidR="00D3067A" w:rsidRPr="008B2FA4">
              <w:rPr>
                <w:rFonts w:ascii="Arial" w:hAnsi="Arial" w:cs="Arial"/>
                <w:highlight w:val="yellow"/>
                <w:lang w:val="it-IT"/>
              </w:rPr>
              <w:t xml:space="preserve">l </w:t>
            </w:r>
            <w:r>
              <w:rPr>
                <w:rFonts w:ascii="Arial" w:hAnsi="Arial" w:cs="Arial"/>
                <w:highlight w:val="yellow"/>
                <w:lang w:val="it-IT"/>
              </w:rPr>
              <w:t>S</w:t>
            </w:r>
            <w:r w:rsidR="00D3067A" w:rsidRPr="008B2FA4">
              <w:rPr>
                <w:rFonts w:ascii="Arial" w:hAnsi="Arial" w:cs="Arial"/>
                <w:highlight w:val="yellow"/>
                <w:lang w:val="it-IT"/>
              </w:rPr>
              <w:t>ystems. Spriger,</w:t>
            </w:r>
            <w:r w:rsidR="00BE338A" w:rsidRPr="008B2FA4">
              <w:rPr>
                <w:rFonts w:ascii="Arial" w:hAnsi="Arial" w:cs="Arial"/>
                <w:highlight w:val="yellow"/>
                <w:lang w:val="it-IT"/>
              </w:rPr>
              <w:t xml:space="preserve"> 2001.</w:t>
            </w:r>
          </w:p>
          <w:p w14:paraId="0BC94E82" w14:textId="7D521E78" w:rsidR="00EE19E4" w:rsidRPr="008B2FA4" w:rsidRDefault="00BE338A" w:rsidP="00781446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highlight w:val="yellow"/>
                <w:lang w:val="en-US"/>
              </w:rPr>
            </w:pPr>
            <w:r w:rsidRPr="008B2FA4">
              <w:rPr>
                <w:rFonts w:ascii="Arial" w:hAnsi="Arial" w:cs="Arial"/>
                <w:highlight w:val="yellow"/>
                <w:lang w:val="en-US"/>
              </w:rPr>
              <w:t>Robinson</w:t>
            </w:r>
            <w:r w:rsidR="002756AA">
              <w:rPr>
                <w:rFonts w:ascii="Arial" w:hAnsi="Arial" w:cs="Arial"/>
                <w:highlight w:val="yellow"/>
                <w:lang w:val="en-US"/>
              </w:rPr>
              <w:t xml:space="preserve"> C. Dynamical Systems: Stability, S</w:t>
            </w:r>
            <w:r w:rsidR="00D3067A" w:rsidRPr="008B2FA4">
              <w:rPr>
                <w:rFonts w:ascii="Arial" w:hAnsi="Arial" w:cs="Arial"/>
                <w:highlight w:val="yellow"/>
                <w:lang w:val="en-US"/>
              </w:rPr>
              <w:t xml:space="preserve">ymbolic </w:t>
            </w:r>
            <w:r w:rsidR="002756AA">
              <w:rPr>
                <w:rFonts w:ascii="Arial" w:hAnsi="Arial" w:cs="Arial"/>
                <w:highlight w:val="yellow"/>
                <w:lang w:val="en-US"/>
              </w:rPr>
              <w:t>D</w:t>
            </w:r>
            <w:r w:rsidR="00D3067A" w:rsidRPr="008B2FA4">
              <w:rPr>
                <w:rFonts w:ascii="Arial" w:hAnsi="Arial" w:cs="Arial"/>
                <w:highlight w:val="yellow"/>
                <w:lang w:val="en-US"/>
              </w:rPr>
              <w:t xml:space="preserve">ynamics and </w:t>
            </w:r>
            <w:r w:rsidR="002756AA">
              <w:rPr>
                <w:rFonts w:ascii="Arial" w:hAnsi="Arial" w:cs="Arial"/>
                <w:highlight w:val="yellow"/>
                <w:lang w:val="en-US"/>
              </w:rPr>
              <w:t>C</w:t>
            </w:r>
            <w:r w:rsidR="00D3067A" w:rsidRPr="008B2FA4">
              <w:rPr>
                <w:rFonts w:ascii="Arial" w:hAnsi="Arial" w:cs="Arial"/>
                <w:highlight w:val="yellow"/>
                <w:lang w:val="en-US"/>
              </w:rPr>
              <w:t>haos. CRC,</w:t>
            </w:r>
            <w:r w:rsidR="00E10620" w:rsidRPr="008B2FA4">
              <w:rPr>
                <w:rFonts w:ascii="Arial" w:hAnsi="Arial" w:cs="Arial"/>
                <w:highlight w:val="yellow"/>
                <w:lang w:val="en-US"/>
              </w:rPr>
              <w:t xml:space="preserve"> 1999.</w:t>
            </w:r>
          </w:p>
          <w:p w14:paraId="44D5908A" w14:textId="1404A04D" w:rsidR="00EE19E4" w:rsidRPr="008B2FA4" w:rsidRDefault="00BE338A" w:rsidP="00BE338A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highlight w:val="yellow"/>
                <w:lang w:val="en-US"/>
              </w:rPr>
            </w:pPr>
            <w:r w:rsidRPr="008B2FA4">
              <w:rPr>
                <w:rFonts w:ascii="Arial" w:hAnsi="Arial" w:cs="Arial"/>
                <w:highlight w:val="yellow"/>
                <w:lang w:val="it-IT"/>
              </w:rPr>
              <w:t>Robinson</w:t>
            </w:r>
            <w:r w:rsidR="00E10620" w:rsidRPr="008B2FA4">
              <w:rPr>
                <w:rFonts w:ascii="Arial" w:hAnsi="Arial" w:cs="Arial"/>
                <w:highlight w:val="yellow"/>
                <w:lang w:val="it-IT"/>
              </w:rPr>
              <w:t xml:space="preserve"> C</w:t>
            </w:r>
            <w:r w:rsidR="002756AA">
              <w:rPr>
                <w:rFonts w:ascii="Arial" w:hAnsi="Arial" w:cs="Arial"/>
                <w:highlight w:val="yellow"/>
                <w:lang w:val="it-IT"/>
              </w:rPr>
              <w:t>. An Introduction to Dynamical S</w:t>
            </w:r>
            <w:r w:rsidR="00E10620" w:rsidRPr="008B2FA4">
              <w:rPr>
                <w:rFonts w:ascii="Arial" w:hAnsi="Arial" w:cs="Arial"/>
                <w:highlight w:val="yellow"/>
                <w:lang w:val="it-IT"/>
              </w:rPr>
              <w:t xml:space="preserve">ystems: </w:t>
            </w:r>
            <w:r w:rsidR="002756AA">
              <w:rPr>
                <w:rFonts w:ascii="Arial" w:hAnsi="Arial" w:cs="Arial"/>
                <w:highlight w:val="yellow"/>
                <w:lang w:val="it-IT"/>
              </w:rPr>
              <w:t>C</w:t>
            </w:r>
            <w:r w:rsidR="00E10620" w:rsidRPr="008B2FA4">
              <w:rPr>
                <w:rFonts w:ascii="Arial" w:hAnsi="Arial" w:cs="Arial"/>
                <w:highlight w:val="yellow"/>
                <w:lang w:val="it-IT"/>
              </w:rPr>
              <w:t xml:space="preserve">ontinuous </w:t>
            </w:r>
            <w:r w:rsidR="002756AA">
              <w:rPr>
                <w:rFonts w:ascii="Arial" w:hAnsi="Arial" w:cs="Arial"/>
                <w:highlight w:val="yellow"/>
                <w:lang w:val="it-IT"/>
              </w:rPr>
              <w:t>and D</w:t>
            </w:r>
            <w:r w:rsidR="00D3067A" w:rsidRPr="008B2FA4">
              <w:rPr>
                <w:rFonts w:ascii="Arial" w:hAnsi="Arial" w:cs="Arial"/>
                <w:highlight w:val="yellow"/>
                <w:lang w:val="it-IT"/>
              </w:rPr>
              <w:t>iscrete. Pearson Education,</w:t>
            </w:r>
            <w:r w:rsidR="00E10620" w:rsidRPr="008B2FA4">
              <w:rPr>
                <w:rFonts w:ascii="Arial" w:hAnsi="Arial" w:cs="Arial"/>
                <w:highlight w:val="yellow"/>
                <w:lang w:val="it-IT"/>
              </w:rPr>
              <w:t xml:space="preserve"> 2004.</w:t>
            </w:r>
          </w:p>
          <w:p w14:paraId="5016EAA1" w14:textId="79BBDFFB" w:rsidR="00EE19E4" w:rsidRPr="002756AA" w:rsidRDefault="00BE338A" w:rsidP="00781446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highlight w:val="yellow"/>
                <w:lang w:val="en-US"/>
              </w:rPr>
            </w:pPr>
            <w:proofErr w:type="spellStart"/>
            <w:r w:rsidRPr="008B2FA4">
              <w:rPr>
                <w:rFonts w:ascii="Arial" w:hAnsi="Arial" w:cs="Arial"/>
                <w:highlight w:val="yellow"/>
                <w:lang w:val="en-US"/>
              </w:rPr>
              <w:t>Strogatz</w:t>
            </w:r>
            <w:proofErr w:type="spellEnd"/>
            <w:r w:rsidRPr="008B2FA4">
              <w:rPr>
                <w:rFonts w:ascii="Arial" w:hAnsi="Arial" w:cs="Arial"/>
                <w:highlight w:val="yellow"/>
                <w:lang w:val="en-US"/>
              </w:rPr>
              <w:t xml:space="preserve"> S. H.</w:t>
            </w:r>
            <w:r w:rsidR="002756AA">
              <w:rPr>
                <w:rFonts w:ascii="Arial" w:hAnsi="Arial" w:cs="Arial"/>
                <w:highlight w:val="yellow"/>
                <w:lang w:val="en-US"/>
              </w:rPr>
              <w:t xml:space="preserve"> Nonlinear Dynamics and Chaos: with A</w:t>
            </w:r>
            <w:r w:rsidR="00E10620" w:rsidRPr="008B2FA4">
              <w:rPr>
                <w:rFonts w:ascii="Arial" w:hAnsi="Arial" w:cs="Arial"/>
                <w:highlight w:val="yellow"/>
                <w:lang w:val="en-US"/>
              </w:rPr>
              <w:t xml:space="preserve">pplications to </w:t>
            </w:r>
            <w:r w:rsidR="002756AA">
              <w:rPr>
                <w:rFonts w:ascii="Arial" w:hAnsi="Arial" w:cs="Arial"/>
                <w:highlight w:val="yellow"/>
                <w:lang w:val="en-US"/>
              </w:rPr>
              <w:t>Physics, B</w:t>
            </w:r>
            <w:r w:rsidR="00E10620" w:rsidRPr="008B2FA4">
              <w:rPr>
                <w:rFonts w:ascii="Arial" w:hAnsi="Arial" w:cs="Arial"/>
                <w:highlight w:val="yellow"/>
                <w:lang w:val="en-US"/>
              </w:rPr>
              <w:t>io</w:t>
            </w:r>
            <w:r w:rsidR="002756AA">
              <w:rPr>
                <w:rFonts w:ascii="Arial" w:hAnsi="Arial" w:cs="Arial"/>
                <w:highlight w:val="yellow"/>
                <w:lang w:val="en-US"/>
              </w:rPr>
              <w:t>logy, Chemistry and E</w:t>
            </w:r>
            <w:r w:rsidR="00D3067A" w:rsidRPr="008B2FA4">
              <w:rPr>
                <w:rFonts w:ascii="Arial" w:hAnsi="Arial" w:cs="Arial"/>
                <w:highlight w:val="yellow"/>
                <w:lang w:val="en-US"/>
              </w:rPr>
              <w:t>ngineering. Cambridge,</w:t>
            </w:r>
            <w:r w:rsidR="00E10620" w:rsidRPr="008B2FA4">
              <w:rPr>
                <w:rFonts w:ascii="Arial" w:hAnsi="Arial" w:cs="Arial"/>
                <w:highlight w:val="yellow"/>
                <w:lang w:val="en-US"/>
              </w:rPr>
              <w:t xml:space="preserve"> 1994.</w:t>
            </w:r>
          </w:p>
          <w:p w14:paraId="1A33FCEE" w14:textId="3D47FF12" w:rsidR="00EE19E4" w:rsidRPr="002756AA" w:rsidRDefault="00BE338A" w:rsidP="00781446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highlight w:val="yellow"/>
                <w:lang w:val="en-US"/>
              </w:rPr>
            </w:pPr>
            <w:proofErr w:type="spellStart"/>
            <w:r w:rsidRPr="008B2FA4">
              <w:rPr>
                <w:rFonts w:ascii="Arial" w:hAnsi="Arial" w:cs="Arial"/>
                <w:highlight w:val="yellow"/>
                <w:lang w:val="en-US"/>
              </w:rPr>
              <w:t>Verhulst</w:t>
            </w:r>
            <w:proofErr w:type="spellEnd"/>
            <w:r w:rsidR="002756AA">
              <w:rPr>
                <w:rFonts w:ascii="Arial" w:hAnsi="Arial" w:cs="Arial"/>
                <w:highlight w:val="yellow"/>
                <w:lang w:val="en-US"/>
              </w:rPr>
              <w:t xml:space="preserve"> F. Nonlinear D</w:t>
            </w:r>
            <w:r w:rsidR="00E10620" w:rsidRPr="008B2FA4">
              <w:rPr>
                <w:rFonts w:ascii="Arial" w:hAnsi="Arial" w:cs="Arial"/>
                <w:highlight w:val="yellow"/>
                <w:lang w:val="en-US"/>
              </w:rPr>
              <w:t xml:space="preserve">ifferential </w:t>
            </w:r>
            <w:r w:rsidR="002756AA">
              <w:rPr>
                <w:rFonts w:ascii="Arial" w:hAnsi="Arial" w:cs="Arial"/>
                <w:highlight w:val="yellow"/>
                <w:lang w:val="en-US"/>
              </w:rPr>
              <w:t>Equations and Dynamical S</w:t>
            </w:r>
            <w:r w:rsidR="00D3067A" w:rsidRPr="008B2FA4">
              <w:rPr>
                <w:rFonts w:ascii="Arial" w:hAnsi="Arial" w:cs="Arial"/>
                <w:highlight w:val="yellow"/>
                <w:lang w:val="en-US"/>
              </w:rPr>
              <w:t>ystems. Springer-</w:t>
            </w:r>
            <w:proofErr w:type="spellStart"/>
            <w:r w:rsidR="00D3067A" w:rsidRPr="008B2FA4">
              <w:rPr>
                <w:rFonts w:ascii="Arial" w:hAnsi="Arial" w:cs="Arial"/>
                <w:highlight w:val="yellow"/>
                <w:lang w:val="en-US"/>
              </w:rPr>
              <w:t>Verlag</w:t>
            </w:r>
            <w:proofErr w:type="spellEnd"/>
            <w:r w:rsidR="00D3067A" w:rsidRPr="008B2FA4">
              <w:rPr>
                <w:rFonts w:ascii="Arial" w:hAnsi="Arial" w:cs="Arial"/>
                <w:highlight w:val="yellow"/>
                <w:lang w:val="en-US"/>
              </w:rPr>
              <w:t>,</w:t>
            </w:r>
            <w:r w:rsidR="00E10620" w:rsidRPr="008B2FA4">
              <w:rPr>
                <w:rFonts w:ascii="Arial" w:hAnsi="Arial" w:cs="Arial"/>
                <w:highlight w:val="yellow"/>
                <w:lang w:val="en-US"/>
              </w:rPr>
              <w:t xml:space="preserve"> 2000.</w:t>
            </w:r>
          </w:p>
          <w:p w14:paraId="577AF327" w14:textId="43C2620C" w:rsidR="00BE338A" w:rsidRPr="002756AA" w:rsidRDefault="00BE338A" w:rsidP="00781446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highlight w:val="yellow"/>
                <w:lang w:val="en-US"/>
              </w:rPr>
            </w:pPr>
            <w:r w:rsidRPr="008B2FA4">
              <w:rPr>
                <w:rFonts w:ascii="Arial" w:hAnsi="Arial" w:cs="Arial"/>
                <w:highlight w:val="yellow"/>
                <w:lang w:val="en-US"/>
              </w:rPr>
              <w:t>Wiggins S. Int</w:t>
            </w:r>
            <w:r w:rsidR="002756AA">
              <w:rPr>
                <w:rFonts w:ascii="Arial" w:hAnsi="Arial" w:cs="Arial"/>
                <w:highlight w:val="yellow"/>
                <w:lang w:val="en-US"/>
              </w:rPr>
              <w:t>roduction to Applied Nonlinear D</w:t>
            </w:r>
            <w:r w:rsidRPr="008B2FA4">
              <w:rPr>
                <w:rFonts w:ascii="Arial" w:hAnsi="Arial" w:cs="Arial"/>
                <w:highlight w:val="yellow"/>
                <w:lang w:val="en-US"/>
              </w:rPr>
              <w:t>ynami</w:t>
            </w:r>
            <w:r w:rsidR="002756AA">
              <w:rPr>
                <w:rFonts w:ascii="Arial" w:hAnsi="Arial" w:cs="Arial"/>
                <w:highlight w:val="yellow"/>
                <w:lang w:val="en-US"/>
              </w:rPr>
              <w:t>cal Systems and C</w:t>
            </w:r>
            <w:r w:rsidR="00D3067A" w:rsidRPr="008B2FA4">
              <w:rPr>
                <w:rFonts w:ascii="Arial" w:hAnsi="Arial" w:cs="Arial"/>
                <w:highlight w:val="yellow"/>
                <w:lang w:val="en-US"/>
              </w:rPr>
              <w:t>haos. Springer,</w:t>
            </w:r>
            <w:r w:rsidRPr="008B2FA4">
              <w:rPr>
                <w:rFonts w:ascii="Arial" w:hAnsi="Arial" w:cs="Arial"/>
                <w:highlight w:val="yellow"/>
                <w:lang w:val="en-US"/>
              </w:rPr>
              <w:t xml:space="preserve"> 2003.</w:t>
            </w:r>
          </w:p>
          <w:p w14:paraId="22CEFDF4" w14:textId="77777777" w:rsidR="00EE19E4" w:rsidRPr="002756AA" w:rsidRDefault="00EE19E4">
            <w:pPr>
              <w:rPr>
                <w:rFonts w:ascii="Arial" w:hAnsi="Arial" w:cs="Arial"/>
                <w:highlight w:val="yellow"/>
                <w:lang w:val="en-US"/>
              </w:rPr>
            </w:pPr>
          </w:p>
          <w:p w14:paraId="79F14ADC" w14:textId="77777777" w:rsidR="00EE19E4" w:rsidRPr="002756AA" w:rsidRDefault="00EE19E4">
            <w:pPr>
              <w:ind w:right="601"/>
              <w:jc w:val="both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</w:tbl>
    <w:p w14:paraId="65145618" w14:textId="77777777" w:rsidR="00EE19E4" w:rsidRPr="002756AA" w:rsidRDefault="00EE19E4">
      <w:pPr>
        <w:rPr>
          <w:lang w:val="en-US"/>
        </w:rPr>
      </w:pPr>
    </w:p>
    <w:sectPr w:rsidR="00EE19E4" w:rsidRPr="002756AA">
      <w:headerReference w:type="default" r:id="rId8"/>
      <w:headerReference w:type="first" r:id="rId9"/>
      <w:pgSz w:w="12240" w:h="15840"/>
      <w:pgMar w:top="907" w:right="567" w:bottom="1560" w:left="1134" w:header="850" w:footer="0" w:gutter="0"/>
      <w:cols w:space="720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5A9052" w14:textId="77777777" w:rsidR="00AE2EFE" w:rsidRDefault="00AE2EFE">
      <w:r>
        <w:separator/>
      </w:r>
    </w:p>
  </w:endnote>
  <w:endnote w:type="continuationSeparator" w:id="0">
    <w:p w14:paraId="35A75BE0" w14:textId="77777777" w:rsidR="00AE2EFE" w:rsidRDefault="00AE2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WenQuanYi Zen Hei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37CD8E" w14:textId="77777777" w:rsidR="00AE2EFE" w:rsidRDefault="00AE2EFE">
      <w:r>
        <w:separator/>
      </w:r>
    </w:p>
  </w:footnote>
  <w:footnote w:type="continuationSeparator" w:id="0">
    <w:p w14:paraId="710AD3D6" w14:textId="77777777" w:rsidR="00AE2EFE" w:rsidRDefault="00AE2E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4" w:type="dxa"/>
      <w:tblInd w:w="-5" w:type="dxa"/>
      <w:tblBorders>
        <w:top w:val="single" w:sz="4" w:space="0" w:color="00000A"/>
        <w:left w:val="single" w:sz="4" w:space="0" w:color="00000A"/>
        <w:bottom w:val="single" w:sz="4" w:space="0" w:color="000001"/>
        <w:right w:val="single" w:sz="4" w:space="0" w:color="00000A"/>
        <w:insideH w:val="single" w:sz="4" w:space="0" w:color="000001"/>
        <w:insideV w:val="single" w:sz="4" w:space="0" w:color="00000A"/>
      </w:tblBorders>
      <w:tblCellMar>
        <w:left w:w="103" w:type="dxa"/>
      </w:tblCellMar>
      <w:tblLook w:val="04A0" w:firstRow="1" w:lastRow="0" w:firstColumn="1" w:lastColumn="0" w:noHBand="0" w:noVBand="1"/>
    </w:tblPr>
    <w:tblGrid>
      <w:gridCol w:w="3509"/>
      <w:gridCol w:w="4254"/>
      <w:gridCol w:w="1701"/>
    </w:tblGrid>
    <w:tr w:rsidR="00AE2EFE" w14:paraId="33B19FF8" w14:textId="77777777">
      <w:trPr>
        <w:trHeight w:val="560"/>
      </w:trPr>
      <w:tc>
        <w:tcPr>
          <w:tcW w:w="7762" w:type="dxa"/>
          <w:gridSpan w:val="2"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73D0B17C" w14:textId="77777777" w:rsidR="00AE2EFE" w:rsidRDefault="00AE2EFE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NOMBRE DEL PLAN </w:t>
          </w:r>
          <w:r>
            <w:rPr>
              <w:rFonts w:ascii="Arial" w:hAnsi="Arial" w:cs="Arial"/>
              <w:b/>
            </w:rPr>
            <w:t>LICENCIATURA EN MATEMÁTICAS APLICADAS</w:t>
          </w:r>
        </w:p>
      </w:tc>
      <w:tc>
        <w:tcPr>
          <w:tcW w:w="1701" w:type="dxa"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sdt>
          <w:sdtPr>
            <w:id w:val="1512577147"/>
            <w:docPartObj>
              <w:docPartGallery w:val="Page Numbers (Top of Page)"/>
              <w:docPartUnique/>
            </w:docPartObj>
          </w:sdtPr>
          <w:sdtEndPr/>
          <w:sdtContent>
            <w:p w14:paraId="2835D178" w14:textId="77777777" w:rsidR="00AE2EFE" w:rsidRDefault="00AE2EFE">
              <w:pPr>
                <w:spacing w:before="240" w:after="120"/>
                <w:ind w:firstLine="284"/>
                <w:jc w:val="center"/>
                <w:rPr>
                  <w:rFonts w:ascii="Arial" w:hAnsi="Arial" w:cs="Arial"/>
                </w:rPr>
              </w:pPr>
              <w:r>
                <w:fldChar w:fldCharType="begin"/>
              </w:r>
              <w:r>
                <w:instrText>PAGE</w:instrText>
              </w:r>
              <w:r>
                <w:fldChar w:fldCharType="separate"/>
              </w:r>
              <w:r w:rsidR="002756AA">
                <w:rPr>
                  <w:noProof/>
                </w:rPr>
                <w:t>4</w:t>
              </w:r>
              <w:r>
                <w:fldChar w:fldCharType="end"/>
              </w:r>
              <w:r>
                <w:rPr>
                  <w:rFonts w:ascii="Arial" w:hAnsi="Arial" w:cs="Arial"/>
                  <w:b/>
                </w:rPr>
                <w:t xml:space="preserve"> / </w:t>
              </w:r>
              <w:r>
                <w:rPr>
                  <w:rFonts w:ascii="Arial" w:hAnsi="Arial" w:cs="Arial"/>
                  <w:b/>
                </w:rPr>
                <w:fldChar w:fldCharType="begin"/>
              </w:r>
              <w:r>
                <w:instrText>NUMPAGES</w:instrText>
              </w:r>
              <w:r>
                <w:fldChar w:fldCharType="separate"/>
              </w:r>
              <w:r w:rsidR="002756AA">
                <w:rPr>
                  <w:noProof/>
                </w:rPr>
                <w:t>4</w:t>
              </w:r>
              <w:r>
                <w:fldChar w:fldCharType="end"/>
              </w:r>
            </w:p>
          </w:sdtContent>
        </w:sdt>
      </w:tc>
    </w:tr>
    <w:tr w:rsidR="00AE2EFE" w14:paraId="40E9A27F" w14:textId="77777777">
      <w:trPr>
        <w:trHeight w:val="709"/>
      </w:trPr>
      <w:tc>
        <w:tcPr>
          <w:tcW w:w="3508" w:type="dxa"/>
          <w:tcBorders>
            <w:top w:val="single" w:sz="4" w:space="0" w:color="000001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4052A97C" w14:textId="77777777" w:rsidR="00AE2EFE" w:rsidRDefault="00AE2EFE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CLAVE  </w:t>
          </w:r>
          <w:r w:rsidR="00EF0726">
            <w:rPr>
              <w:rFonts w:ascii="Arial" w:hAnsi="Arial" w:cs="Arial"/>
              <w:b/>
            </w:rPr>
            <w:t>4601105</w:t>
          </w:r>
        </w:p>
      </w:tc>
      <w:tc>
        <w:tcPr>
          <w:tcW w:w="5955" w:type="dxa"/>
          <w:gridSpan w:val="2"/>
          <w:tcBorders>
            <w:top w:val="single" w:sz="4" w:space="0" w:color="000001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3E3CE352" w14:textId="77777777" w:rsidR="00AE2EFE" w:rsidRDefault="0055781E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ECUACIONES DIFERENCIALES ORDINARIAS</w:t>
          </w:r>
          <w:r w:rsidR="00AE2EFE">
            <w:rPr>
              <w:rFonts w:ascii="Arial" w:hAnsi="Arial" w:cs="Arial"/>
              <w:b/>
            </w:rPr>
            <w:t xml:space="preserve"> II</w:t>
          </w:r>
        </w:p>
      </w:tc>
    </w:tr>
  </w:tbl>
  <w:p w14:paraId="5E0BB694" w14:textId="77777777" w:rsidR="00AE2EFE" w:rsidRDefault="00AE2EF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8AEE08" w14:textId="77777777" w:rsidR="00AE2EFE" w:rsidRDefault="00AE2EFE">
    <w:pPr>
      <w:pStyle w:val="Encabezado"/>
    </w:pPr>
    <w:r>
      <w:rPr>
        <w:noProof/>
        <w:lang w:eastAsia="es-MX"/>
      </w:rPr>
      <w:drawing>
        <wp:inline distT="0" distB="0" distL="0" distR="0" wp14:anchorId="61BAB279" wp14:editId="525DAB7D">
          <wp:extent cx="5844540" cy="497205"/>
          <wp:effectExtent l="0" t="0" r="0" b="0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44540" cy="497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0DAA8E4" w14:textId="77777777" w:rsidR="00AE2EFE" w:rsidRDefault="00AE2EFE">
    <w:pPr>
      <w:pStyle w:val="Encabezado"/>
    </w:pPr>
  </w:p>
  <w:tbl>
    <w:tblPr>
      <w:tblW w:w="9464" w:type="dxa"/>
      <w:tblInd w:w="-5" w:type="dxa"/>
      <w:tblBorders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  <w:insideH w:val="single" w:sz="4" w:space="0" w:color="00000A"/>
        <w:insideV w:val="single" w:sz="4" w:space="0" w:color="00000A"/>
      </w:tblBorders>
      <w:tblCellMar>
        <w:left w:w="103" w:type="dxa"/>
      </w:tblCellMar>
      <w:tblLook w:val="04A0" w:firstRow="1" w:lastRow="0" w:firstColumn="1" w:lastColumn="0" w:noHBand="0" w:noVBand="1"/>
    </w:tblPr>
    <w:tblGrid>
      <w:gridCol w:w="3094"/>
      <w:gridCol w:w="4478"/>
      <w:gridCol w:w="1892"/>
    </w:tblGrid>
    <w:tr w:rsidR="00AE2EFE" w14:paraId="12509AFB" w14:textId="77777777">
      <w:trPr>
        <w:trHeight w:val="517"/>
      </w:trPr>
      <w:tc>
        <w:tcPr>
          <w:tcW w:w="3094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2F8DE050" w14:textId="77777777" w:rsidR="00AE2EFE" w:rsidRDefault="00AE2EFE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UNIDAD </w:t>
          </w:r>
          <w:r>
            <w:rPr>
              <w:rFonts w:ascii="Arial" w:hAnsi="Arial" w:cs="Arial"/>
              <w:b/>
              <w:sz w:val="20"/>
              <w:szCs w:val="20"/>
            </w:rPr>
            <w:t>CUAJIMALPA</w:t>
          </w:r>
        </w:p>
      </w:tc>
      <w:tc>
        <w:tcPr>
          <w:tcW w:w="4478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70E31A5A" w14:textId="77777777" w:rsidR="00AE2EFE" w:rsidRDefault="00AE2EFE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DIVISIÓN CIENCIAS NATURALES E INGENIERIA</w:t>
          </w:r>
        </w:p>
      </w:tc>
      <w:tc>
        <w:tcPr>
          <w:tcW w:w="1892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sdt>
          <w:sdtPr>
            <w:id w:val="1927453975"/>
            <w:docPartObj>
              <w:docPartGallery w:val="Page Numbers (Top of Page)"/>
              <w:docPartUnique/>
            </w:docPartObj>
          </w:sdtPr>
          <w:sdtEndPr/>
          <w:sdtContent>
            <w:p w14:paraId="5376DEDD" w14:textId="77777777" w:rsidR="00AE2EFE" w:rsidRDefault="00AE2EFE">
              <w:pPr>
                <w:spacing w:before="240" w:after="120"/>
                <w:ind w:firstLine="284"/>
                <w:rPr>
                  <w:rFonts w:ascii="Arial" w:hAnsi="Arial" w:cs="Arial"/>
                </w:rPr>
              </w:pPr>
              <w:r>
                <w:fldChar w:fldCharType="begin"/>
              </w:r>
              <w:r>
                <w:instrText>PAGE</w:instrText>
              </w:r>
              <w:r>
                <w:fldChar w:fldCharType="separate"/>
              </w:r>
              <w:r w:rsidR="002756AA">
                <w:rPr>
                  <w:noProof/>
                </w:rPr>
                <w:t>1</w:t>
              </w:r>
              <w:r>
                <w:fldChar w:fldCharType="end"/>
              </w:r>
              <w:r>
                <w:rPr>
                  <w:rFonts w:ascii="Arial" w:hAnsi="Arial" w:cs="Arial"/>
                  <w:b/>
                </w:rPr>
                <w:t xml:space="preserve"> / </w:t>
              </w:r>
              <w:r>
                <w:rPr>
                  <w:rFonts w:ascii="Arial" w:hAnsi="Arial" w:cs="Arial"/>
                  <w:b/>
                </w:rPr>
                <w:fldChar w:fldCharType="begin"/>
              </w:r>
              <w:r>
                <w:instrText>NUMPAGES</w:instrText>
              </w:r>
              <w:r>
                <w:fldChar w:fldCharType="separate"/>
              </w:r>
              <w:r w:rsidR="002756AA">
                <w:rPr>
                  <w:noProof/>
                </w:rPr>
                <w:t>4</w:t>
              </w:r>
              <w:r>
                <w:fldChar w:fldCharType="end"/>
              </w:r>
            </w:p>
          </w:sdtContent>
        </w:sdt>
      </w:tc>
    </w:tr>
    <w:tr w:rsidR="00AE2EFE" w14:paraId="3E30F497" w14:textId="77777777">
      <w:trPr>
        <w:trHeight w:val="553"/>
      </w:trPr>
      <w:tc>
        <w:tcPr>
          <w:tcW w:w="9464" w:type="dxa"/>
          <w:gridSpan w:val="3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395648BB" w14:textId="77777777" w:rsidR="00AE2EFE" w:rsidRDefault="00AE2EFE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NOMBRE DEL PLAN  </w:t>
          </w:r>
          <w:r>
            <w:rPr>
              <w:rFonts w:ascii="Arial" w:hAnsi="Arial" w:cs="Arial"/>
              <w:b/>
              <w:sz w:val="20"/>
              <w:szCs w:val="20"/>
            </w:rPr>
            <w:t>LICENCIATURA EN MATEMÁTICAS APLICADAS</w:t>
          </w:r>
        </w:p>
      </w:tc>
    </w:tr>
    <w:tr w:rsidR="00AE2EFE" w14:paraId="2552B593" w14:textId="77777777">
      <w:trPr>
        <w:trHeight w:val="561"/>
      </w:trPr>
      <w:tc>
        <w:tcPr>
          <w:tcW w:w="3094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772429B5" w14:textId="77777777" w:rsidR="00AE2EFE" w:rsidRDefault="00AE2EFE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CLAVE</w:t>
          </w:r>
        </w:p>
      </w:tc>
      <w:tc>
        <w:tcPr>
          <w:tcW w:w="4478" w:type="dxa"/>
          <w:vMerge w:val="restart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</w:tcPr>
        <w:p w14:paraId="4160F153" w14:textId="77777777" w:rsidR="00AE2EFE" w:rsidRDefault="00AE2EFE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  <w:p w14:paraId="3F16DEA2" w14:textId="77777777" w:rsidR="00AE2EFE" w:rsidRDefault="00AE2EFE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UNIDAD DE ENSEÑANZA-APRENDIZAJE</w:t>
          </w:r>
        </w:p>
        <w:p w14:paraId="6B67D2C0" w14:textId="77777777" w:rsidR="00AE2EFE" w:rsidRDefault="00AE2EFE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</w:p>
        <w:p w14:paraId="090D1128" w14:textId="77777777" w:rsidR="00AE2EFE" w:rsidRDefault="00AE2EFE" w:rsidP="00DB1C7F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 w:rsidRPr="008B2FA4">
            <w:rPr>
              <w:rFonts w:ascii="Arial" w:hAnsi="Arial" w:cs="Arial"/>
              <w:b/>
              <w:sz w:val="20"/>
              <w:szCs w:val="20"/>
              <w:highlight w:val="yellow"/>
            </w:rPr>
            <w:t>E</w:t>
          </w:r>
          <w:r w:rsidR="00DB1C7F" w:rsidRPr="008B2FA4">
            <w:rPr>
              <w:rFonts w:ascii="Arial" w:hAnsi="Arial" w:cs="Arial"/>
              <w:b/>
              <w:sz w:val="20"/>
              <w:szCs w:val="20"/>
              <w:highlight w:val="yellow"/>
            </w:rPr>
            <w:t>CUAC</w:t>
          </w:r>
          <w:r w:rsidR="0055781E" w:rsidRPr="008B2FA4">
            <w:rPr>
              <w:rFonts w:ascii="Arial" w:hAnsi="Arial" w:cs="Arial"/>
              <w:b/>
              <w:sz w:val="20"/>
              <w:szCs w:val="20"/>
              <w:highlight w:val="yellow"/>
            </w:rPr>
            <w:t>I</w:t>
          </w:r>
          <w:r w:rsidR="00DB1C7F" w:rsidRPr="008B2FA4">
            <w:rPr>
              <w:rFonts w:ascii="Arial" w:hAnsi="Arial" w:cs="Arial"/>
              <w:b/>
              <w:sz w:val="20"/>
              <w:szCs w:val="20"/>
              <w:highlight w:val="yellow"/>
            </w:rPr>
            <w:t xml:space="preserve">ONES DIFERENCIALES ORDINARIAS </w:t>
          </w:r>
          <w:r w:rsidRPr="008B2FA4">
            <w:rPr>
              <w:rFonts w:ascii="Arial" w:hAnsi="Arial" w:cs="Arial"/>
              <w:b/>
              <w:sz w:val="20"/>
              <w:szCs w:val="20"/>
              <w:highlight w:val="yellow"/>
            </w:rPr>
            <w:t>II</w:t>
          </w:r>
        </w:p>
      </w:tc>
      <w:tc>
        <w:tcPr>
          <w:tcW w:w="1892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5557D351" w14:textId="75BFEB09" w:rsidR="00AE2EFE" w:rsidRDefault="00AE2EFE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CRED. </w:t>
          </w:r>
          <w:r w:rsidR="008509D9">
            <w:rPr>
              <w:rFonts w:ascii="Arial" w:hAnsi="Arial" w:cs="Arial"/>
              <w:b/>
              <w:sz w:val="20"/>
              <w:szCs w:val="20"/>
            </w:rPr>
            <w:t>9</w:t>
          </w:r>
        </w:p>
      </w:tc>
    </w:tr>
    <w:tr w:rsidR="00AE2EFE" w14:paraId="5E861C73" w14:textId="77777777">
      <w:trPr>
        <w:trHeight w:val="555"/>
      </w:trPr>
      <w:tc>
        <w:tcPr>
          <w:tcW w:w="3094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710C987F" w14:textId="77777777" w:rsidR="00AE2EFE" w:rsidRDefault="00DB1C7F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8B2FA4">
            <w:rPr>
              <w:rFonts w:ascii="Arial" w:hAnsi="Arial" w:cs="Arial"/>
              <w:b/>
              <w:sz w:val="20"/>
              <w:szCs w:val="20"/>
              <w:highlight w:val="yellow"/>
            </w:rPr>
            <w:t>4601105</w:t>
          </w:r>
        </w:p>
      </w:tc>
      <w:tc>
        <w:tcPr>
          <w:tcW w:w="4478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0B434703" w14:textId="77777777" w:rsidR="00AE2EFE" w:rsidRDefault="00AE2EFE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92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2F07EFC5" w14:textId="77777777" w:rsidR="00AE2EFE" w:rsidRDefault="00AE2EFE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TIPO   </w:t>
          </w:r>
          <w:r>
            <w:rPr>
              <w:rFonts w:ascii="Arial" w:hAnsi="Arial" w:cs="Arial"/>
              <w:b/>
              <w:sz w:val="20"/>
              <w:szCs w:val="20"/>
            </w:rPr>
            <w:t>OBL.</w:t>
          </w:r>
        </w:p>
      </w:tc>
    </w:tr>
    <w:tr w:rsidR="00AE2EFE" w14:paraId="3A426BB3" w14:textId="77777777">
      <w:trPr>
        <w:trHeight w:val="269"/>
      </w:trPr>
      <w:tc>
        <w:tcPr>
          <w:tcW w:w="3094" w:type="dxa"/>
          <w:vMerge w:val="restart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59FE5758" w14:textId="77777777" w:rsidR="00AE2EFE" w:rsidRDefault="00AE2EFE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>
            <w:rPr>
              <w:rFonts w:ascii="Arial" w:hAnsi="Arial" w:cs="Arial"/>
              <w:sz w:val="20"/>
              <w:szCs w:val="20"/>
              <w:lang w:val="en-US"/>
            </w:rPr>
            <w:t xml:space="preserve">H. TEOR.   </w:t>
          </w:r>
          <w:r>
            <w:rPr>
              <w:rFonts w:ascii="Arial" w:hAnsi="Arial" w:cs="Arial"/>
              <w:b/>
              <w:sz w:val="20"/>
              <w:szCs w:val="20"/>
              <w:lang w:val="en-US"/>
            </w:rPr>
            <w:t>3.0</w:t>
          </w:r>
        </w:p>
      </w:tc>
      <w:tc>
        <w:tcPr>
          <w:tcW w:w="4478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0D69B692" w14:textId="77777777" w:rsidR="00AE2EFE" w:rsidRDefault="00AE2EFE">
          <w:pPr>
            <w:pStyle w:val="Cuadrculamediana21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1892" w:type="dxa"/>
          <w:vMerge w:val="restart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2B8DAC39" w14:textId="77777777" w:rsidR="00AE2EFE" w:rsidRPr="00DB1C7F" w:rsidRDefault="00AE2EFE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 w:rsidRPr="00DB1C7F">
            <w:rPr>
              <w:rFonts w:ascii="Arial" w:hAnsi="Arial" w:cs="Arial"/>
              <w:sz w:val="20"/>
              <w:szCs w:val="20"/>
              <w:lang w:val="en-US"/>
            </w:rPr>
            <w:t>TRIM.</w:t>
          </w:r>
        </w:p>
        <w:p w14:paraId="7514CE7C" w14:textId="10EB6C10" w:rsidR="00AE2EFE" w:rsidRDefault="008509D9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  <w:lang w:val="en-US"/>
            </w:rPr>
          </w:pPr>
          <w:r>
            <w:rPr>
              <w:rFonts w:ascii="Arial" w:hAnsi="Arial" w:cs="Arial"/>
              <w:sz w:val="20"/>
              <w:szCs w:val="20"/>
              <w:highlight w:val="yellow"/>
              <w:lang w:val="en-US"/>
            </w:rPr>
            <w:t>V al IX</w:t>
          </w:r>
        </w:p>
      </w:tc>
    </w:tr>
    <w:tr w:rsidR="00AE2EFE" w14:paraId="1CC5FA71" w14:textId="77777777">
      <w:trPr>
        <w:trHeight w:val="269"/>
      </w:trPr>
      <w:tc>
        <w:tcPr>
          <w:tcW w:w="3094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212A8739" w14:textId="77777777" w:rsidR="00AE2EFE" w:rsidRDefault="00AE2EFE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478" w:type="dxa"/>
          <w:vMerge w:val="restart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77925D56" w14:textId="525F8EE6" w:rsidR="00AE2EFE" w:rsidRPr="006A660F" w:rsidRDefault="00AE2EFE" w:rsidP="00DB1C7F">
          <w:pPr>
            <w:pStyle w:val="Cuadrculamediana21"/>
          </w:pPr>
          <w:r w:rsidRPr="006A660F">
            <w:rPr>
              <w:rFonts w:ascii="Arial" w:hAnsi="Arial" w:cs="Arial"/>
              <w:sz w:val="20"/>
              <w:szCs w:val="20"/>
            </w:rPr>
            <w:t xml:space="preserve">SERIACION </w:t>
          </w:r>
          <w:r w:rsidR="00DB1C7F">
            <w:rPr>
              <w:rFonts w:ascii="Arial" w:hAnsi="Arial" w:cs="Arial"/>
              <w:sz w:val="20"/>
              <w:szCs w:val="20"/>
            </w:rPr>
            <w:t xml:space="preserve"> </w:t>
          </w:r>
          <w:r w:rsidR="008509D9" w:rsidRPr="008509D9">
            <w:rPr>
              <w:rFonts w:ascii="Arial" w:hAnsi="Arial" w:cs="Arial"/>
              <w:sz w:val="20"/>
              <w:szCs w:val="20"/>
              <w:highlight w:val="yellow"/>
            </w:rPr>
            <w:t>460065</w:t>
          </w:r>
          <w:r w:rsidR="00DB1C7F" w:rsidRPr="008509D9">
            <w:rPr>
              <w:rFonts w:ascii="Arial" w:hAnsi="Arial" w:cs="Arial"/>
              <w:sz w:val="20"/>
              <w:szCs w:val="20"/>
              <w:highlight w:val="yellow"/>
            </w:rPr>
            <w:t xml:space="preserve"> y 4601098</w:t>
          </w:r>
        </w:p>
      </w:tc>
      <w:tc>
        <w:tcPr>
          <w:tcW w:w="1892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45139EF5" w14:textId="77777777" w:rsidR="00AE2EFE" w:rsidRDefault="00AE2EFE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  <w:tr w:rsidR="00AE2EFE" w14:paraId="096EFEA1" w14:textId="77777777">
      <w:trPr>
        <w:trHeight w:val="565"/>
      </w:trPr>
      <w:tc>
        <w:tcPr>
          <w:tcW w:w="3094" w:type="dxa"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722587EE" w14:textId="3530709F" w:rsidR="00AE2EFE" w:rsidRDefault="00AE2EFE" w:rsidP="008509D9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>
            <w:rPr>
              <w:rFonts w:ascii="Arial" w:hAnsi="Arial" w:cs="Arial"/>
              <w:sz w:val="20"/>
              <w:szCs w:val="20"/>
              <w:lang w:val="en-US"/>
            </w:rPr>
            <w:t xml:space="preserve">H. PRAC.   </w:t>
          </w:r>
          <w:r w:rsidR="008509D9" w:rsidRPr="008509D9">
            <w:rPr>
              <w:rFonts w:ascii="Arial" w:hAnsi="Arial" w:cs="Arial"/>
              <w:b/>
              <w:sz w:val="20"/>
              <w:szCs w:val="20"/>
              <w:lang w:val="en-US"/>
            </w:rPr>
            <w:t>3</w:t>
          </w:r>
          <w:r>
            <w:rPr>
              <w:rFonts w:ascii="Arial" w:hAnsi="Arial" w:cs="Arial"/>
              <w:b/>
              <w:sz w:val="20"/>
              <w:szCs w:val="20"/>
              <w:lang w:val="en-US"/>
            </w:rPr>
            <w:t>.0</w:t>
          </w:r>
        </w:p>
      </w:tc>
      <w:tc>
        <w:tcPr>
          <w:tcW w:w="4478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24DCAF39" w14:textId="77777777" w:rsidR="00AE2EFE" w:rsidRDefault="00AE2EFE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1892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413AD7A0" w14:textId="77777777" w:rsidR="00AE2EFE" w:rsidRDefault="00AE2EFE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</w:tr>
  </w:tbl>
  <w:p w14:paraId="022B1061" w14:textId="77777777" w:rsidR="00AE2EFE" w:rsidRDefault="00AE2EF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951B2"/>
    <w:multiLevelType w:val="hybridMultilevel"/>
    <w:tmpl w:val="9F1A459A"/>
    <w:lvl w:ilvl="0" w:tplc="963E77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833EC"/>
    <w:multiLevelType w:val="multilevel"/>
    <w:tmpl w:val="C3E26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384"/>
        </w:tabs>
        <w:ind w:left="384" w:hanging="360"/>
      </w:pPr>
    </w:lvl>
    <w:lvl w:ilvl="2">
      <w:start w:val="1"/>
      <w:numFmt w:val="lowerRoman"/>
      <w:lvlText w:val="%3."/>
      <w:lvlJc w:val="right"/>
      <w:pPr>
        <w:tabs>
          <w:tab w:val="num" w:pos="1104"/>
        </w:tabs>
        <w:ind w:left="1104" w:hanging="180"/>
      </w:pPr>
    </w:lvl>
    <w:lvl w:ilvl="3">
      <w:start w:val="1"/>
      <w:numFmt w:val="decimal"/>
      <w:lvlText w:val="%4."/>
      <w:lvlJc w:val="left"/>
      <w:pPr>
        <w:tabs>
          <w:tab w:val="num" w:pos="1824"/>
        </w:tabs>
        <w:ind w:left="1824" w:hanging="360"/>
      </w:pPr>
    </w:lvl>
    <w:lvl w:ilvl="4">
      <w:start w:val="1"/>
      <w:numFmt w:val="lowerLetter"/>
      <w:lvlText w:val="%5."/>
      <w:lvlJc w:val="left"/>
      <w:pPr>
        <w:tabs>
          <w:tab w:val="num" w:pos="2544"/>
        </w:tabs>
        <w:ind w:left="2544" w:hanging="360"/>
      </w:pPr>
    </w:lvl>
    <w:lvl w:ilvl="5">
      <w:start w:val="1"/>
      <w:numFmt w:val="lowerRoman"/>
      <w:lvlText w:val="%6."/>
      <w:lvlJc w:val="right"/>
      <w:pPr>
        <w:tabs>
          <w:tab w:val="num" w:pos="3264"/>
        </w:tabs>
        <w:ind w:left="3264" w:hanging="180"/>
      </w:pPr>
    </w:lvl>
    <w:lvl w:ilvl="6">
      <w:start w:val="1"/>
      <w:numFmt w:val="decimal"/>
      <w:lvlText w:val="%7."/>
      <w:lvlJc w:val="left"/>
      <w:pPr>
        <w:tabs>
          <w:tab w:val="num" w:pos="3984"/>
        </w:tabs>
        <w:ind w:left="3984" w:hanging="360"/>
      </w:pPr>
    </w:lvl>
    <w:lvl w:ilvl="7">
      <w:start w:val="1"/>
      <w:numFmt w:val="lowerLetter"/>
      <w:lvlText w:val="%8."/>
      <w:lvlJc w:val="left"/>
      <w:pPr>
        <w:tabs>
          <w:tab w:val="num" w:pos="4704"/>
        </w:tabs>
        <w:ind w:left="4704" w:hanging="360"/>
      </w:pPr>
    </w:lvl>
    <w:lvl w:ilvl="8">
      <w:start w:val="1"/>
      <w:numFmt w:val="lowerRoman"/>
      <w:lvlText w:val="%9."/>
      <w:lvlJc w:val="right"/>
      <w:pPr>
        <w:tabs>
          <w:tab w:val="num" w:pos="5424"/>
        </w:tabs>
        <w:ind w:left="5424" w:hanging="180"/>
      </w:pPr>
    </w:lvl>
  </w:abstractNum>
  <w:abstractNum w:abstractNumId="2" w15:restartNumberingAfterBreak="0">
    <w:nsid w:val="0DB75243"/>
    <w:multiLevelType w:val="multilevel"/>
    <w:tmpl w:val="288E388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32059C6"/>
    <w:multiLevelType w:val="hybridMultilevel"/>
    <w:tmpl w:val="863ACA7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423F60"/>
    <w:multiLevelType w:val="multilevel"/>
    <w:tmpl w:val="027A3FA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4C437E11"/>
    <w:multiLevelType w:val="multilevel"/>
    <w:tmpl w:val="4F9EC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384"/>
        </w:tabs>
        <w:ind w:left="384" w:hanging="360"/>
      </w:pPr>
    </w:lvl>
    <w:lvl w:ilvl="2">
      <w:start w:val="1"/>
      <w:numFmt w:val="lowerRoman"/>
      <w:lvlText w:val="%3."/>
      <w:lvlJc w:val="right"/>
      <w:pPr>
        <w:tabs>
          <w:tab w:val="num" w:pos="1104"/>
        </w:tabs>
        <w:ind w:left="1104" w:hanging="180"/>
      </w:pPr>
    </w:lvl>
    <w:lvl w:ilvl="3">
      <w:start w:val="1"/>
      <w:numFmt w:val="decimal"/>
      <w:lvlText w:val="%4."/>
      <w:lvlJc w:val="left"/>
      <w:pPr>
        <w:tabs>
          <w:tab w:val="num" w:pos="1824"/>
        </w:tabs>
        <w:ind w:left="1824" w:hanging="360"/>
      </w:pPr>
    </w:lvl>
    <w:lvl w:ilvl="4">
      <w:start w:val="1"/>
      <w:numFmt w:val="lowerLetter"/>
      <w:lvlText w:val="%5."/>
      <w:lvlJc w:val="left"/>
      <w:pPr>
        <w:tabs>
          <w:tab w:val="num" w:pos="2544"/>
        </w:tabs>
        <w:ind w:left="2544" w:hanging="360"/>
      </w:pPr>
    </w:lvl>
    <w:lvl w:ilvl="5">
      <w:start w:val="1"/>
      <w:numFmt w:val="lowerRoman"/>
      <w:lvlText w:val="%6."/>
      <w:lvlJc w:val="right"/>
      <w:pPr>
        <w:tabs>
          <w:tab w:val="num" w:pos="3264"/>
        </w:tabs>
        <w:ind w:left="3264" w:hanging="180"/>
      </w:pPr>
    </w:lvl>
    <w:lvl w:ilvl="6">
      <w:start w:val="1"/>
      <w:numFmt w:val="decimal"/>
      <w:lvlText w:val="%7."/>
      <w:lvlJc w:val="left"/>
      <w:pPr>
        <w:tabs>
          <w:tab w:val="num" w:pos="3984"/>
        </w:tabs>
        <w:ind w:left="3984" w:hanging="360"/>
      </w:pPr>
    </w:lvl>
    <w:lvl w:ilvl="7">
      <w:start w:val="1"/>
      <w:numFmt w:val="lowerLetter"/>
      <w:lvlText w:val="%8."/>
      <w:lvlJc w:val="left"/>
      <w:pPr>
        <w:tabs>
          <w:tab w:val="num" w:pos="4704"/>
        </w:tabs>
        <w:ind w:left="4704" w:hanging="360"/>
      </w:pPr>
    </w:lvl>
    <w:lvl w:ilvl="8">
      <w:start w:val="1"/>
      <w:numFmt w:val="lowerRoman"/>
      <w:lvlText w:val="%9."/>
      <w:lvlJc w:val="right"/>
      <w:pPr>
        <w:tabs>
          <w:tab w:val="num" w:pos="5424"/>
        </w:tabs>
        <w:ind w:left="5424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9E4"/>
    <w:rsid w:val="000343E6"/>
    <w:rsid w:val="000A295F"/>
    <w:rsid w:val="00147A45"/>
    <w:rsid w:val="00152E7E"/>
    <w:rsid w:val="001606DB"/>
    <w:rsid w:val="001B63D9"/>
    <w:rsid w:val="0023552E"/>
    <w:rsid w:val="002756AA"/>
    <w:rsid w:val="0035406C"/>
    <w:rsid w:val="003C2D15"/>
    <w:rsid w:val="004748BB"/>
    <w:rsid w:val="005139EF"/>
    <w:rsid w:val="0052662F"/>
    <w:rsid w:val="0055781E"/>
    <w:rsid w:val="0060619C"/>
    <w:rsid w:val="006866B2"/>
    <w:rsid w:val="006A660F"/>
    <w:rsid w:val="006C2309"/>
    <w:rsid w:val="0076126E"/>
    <w:rsid w:val="00781446"/>
    <w:rsid w:val="007F7886"/>
    <w:rsid w:val="008509D9"/>
    <w:rsid w:val="008B2FA4"/>
    <w:rsid w:val="0094641A"/>
    <w:rsid w:val="009E03CA"/>
    <w:rsid w:val="00AA4140"/>
    <w:rsid w:val="00AE2EFE"/>
    <w:rsid w:val="00B67045"/>
    <w:rsid w:val="00BE181D"/>
    <w:rsid w:val="00BE338A"/>
    <w:rsid w:val="00CC6B95"/>
    <w:rsid w:val="00CE10E3"/>
    <w:rsid w:val="00D3067A"/>
    <w:rsid w:val="00DB1C7F"/>
    <w:rsid w:val="00DB312C"/>
    <w:rsid w:val="00E10620"/>
    <w:rsid w:val="00E31F98"/>
    <w:rsid w:val="00E9747F"/>
    <w:rsid w:val="00EE19E4"/>
    <w:rsid w:val="00EF0726"/>
    <w:rsid w:val="00F23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DEC5BD"/>
  <w15:docId w15:val="{9DD616D3-8699-42CD-B108-3FA42B29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B41"/>
    <w:pPr>
      <w:suppressAutoHyphens/>
    </w:pPr>
    <w:rPr>
      <w:rFonts w:eastAsia="Times New Roman"/>
      <w:color w:val="00000A"/>
      <w:lang w:val="es-MX" w:eastAsia="es-ES"/>
    </w:rPr>
  </w:style>
  <w:style w:type="paragraph" w:styleId="Ttulo1">
    <w:name w:val="heading 1"/>
    <w:basedOn w:val="Normal"/>
    <w:next w:val="Normal"/>
    <w:link w:val="Ttulo1Car"/>
    <w:qFormat/>
    <w:rsid w:val="00014E6D"/>
    <w:pPr>
      <w:keepNext/>
      <w:keepLines/>
      <w:pageBreakBefore/>
      <w:spacing w:before="1680" w:after="13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</w:rPr>
  </w:style>
  <w:style w:type="paragraph" w:styleId="Ttulo2">
    <w:name w:val="heading 2"/>
    <w:basedOn w:val="Normal"/>
    <w:next w:val="Normal"/>
    <w:link w:val="Ttulo2Car"/>
    <w:unhideWhenUsed/>
    <w:qFormat/>
    <w:rsid w:val="00014E6D"/>
    <w:pPr>
      <w:keepNext/>
      <w:keepLines/>
      <w:spacing w:before="840"/>
      <w:outlineLvl w:val="1"/>
    </w:pPr>
    <w:rPr>
      <w:rFonts w:asciiTheme="majorHAnsi" w:hAnsiTheme="majorHAnsi" w:cstheme="majorBidi"/>
      <w:b/>
      <w:bCs/>
      <w:color w:val="4F81BD" w:themeColor="accent1"/>
      <w:sz w:val="28"/>
      <w:szCs w:val="28"/>
      <w:lang w:val="en-GB"/>
    </w:rPr>
  </w:style>
  <w:style w:type="paragraph" w:styleId="Ttulo3">
    <w:name w:val="heading 3"/>
    <w:basedOn w:val="Normal"/>
    <w:next w:val="Normal"/>
    <w:link w:val="Ttulo3Car"/>
    <w:unhideWhenUsed/>
    <w:qFormat/>
    <w:rsid w:val="00014E6D"/>
    <w:pPr>
      <w:keepNext/>
      <w:keepLines/>
      <w:spacing w:before="36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014E6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Ttulo5">
    <w:name w:val="heading 5"/>
    <w:basedOn w:val="Normal"/>
    <w:next w:val="Normal"/>
    <w:link w:val="Ttulo5Car"/>
    <w:unhideWhenUsed/>
    <w:qFormat/>
    <w:rsid w:val="00014E6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14E6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14E6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14E6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14E6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14E6D"/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  <w:lang w:val="en-US" w:eastAsia="es-ES"/>
    </w:rPr>
  </w:style>
  <w:style w:type="character" w:customStyle="1" w:styleId="Ttulo2Car">
    <w:name w:val="Título 2 Car"/>
    <w:basedOn w:val="Fuentedeprrafopredeter"/>
    <w:link w:val="Ttulo2"/>
    <w:rsid w:val="00014E6D"/>
    <w:rPr>
      <w:rFonts w:asciiTheme="majorHAnsi" w:hAnsiTheme="majorHAnsi" w:cstheme="majorBidi"/>
      <w:b/>
      <w:bCs/>
      <w:color w:val="4F81BD" w:themeColor="accent1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014E6D"/>
    <w:rPr>
      <w:rFonts w:eastAsiaTheme="majorEastAsia" w:cstheme="majorBidi"/>
      <w:b/>
      <w:bCs/>
      <w:color w:val="4F81BD" w:themeColor="accent1"/>
      <w:sz w:val="24"/>
      <w:lang w:val="en-US" w:eastAsia="es-ES"/>
    </w:rPr>
  </w:style>
  <w:style w:type="character" w:customStyle="1" w:styleId="Ttulo4Car">
    <w:name w:val="Título 4 Car"/>
    <w:basedOn w:val="Fuentedeprrafopredeter"/>
    <w:link w:val="Ttulo4"/>
    <w:rsid w:val="00014E6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s-MX" w:eastAsia="es-ES"/>
    </w:rPr>
  </w:style>
  <w:style w:type="character" w:customStyle="1" w:styleId="Ttulo5Car">
    <w:name w:val="Título 5 Car"/>
    <w:basedOn w:val="Fuentedeprrafopredeter"/>
    <w:link w:val="Ttulo5"/>
    <w:rsid w:val="00014E6D"/>
    <w:rPr>
      <w:rFonts w:asciiTheme="majorHAnsi" w:eastAsiaTheme="majorEastAsia" w:hAnsiTheme="majorHAnsi" w:cstheme="majorBidi"/>
      <w:color w:val="243F60" w:themeColor="accent1" w:themeShade="7F"/>
      <w:sz w:val="24"/>
      <w:lang w:val="en-US" w:eastAsia="es-ES"/>
    </w:rPr>
  </w:style>
  <w:style w:type="character" w:customStyle="1" w:styleId="Ttulo6Car">
    <w:name w:val="Título 6 Car"/>
    <w:basedOn w:val="Fuentedeprrafopredeter"/>
    <w:link w:val="Ttulo6"/>
    <w:semiHidden/>
    <w:rsid w:val="00014E6D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val="en-US" w:eastAsia="es-ES"/>
    </w:rPr>
  </w:style>
  <w:style w:type="character" w:customStyle="1" w:styleId="Ttulo7Car">
    <w:name w:val="Título 7 Car"/>
    <w:basedOn w:val="Fuentedeprrafopredeter"/>
    <w:link w:val="Ttulo7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en-US" w:eastAsia="es-ES"/>
    </w:rPr>
  </w:style>
  <w:style w:type="character" w:customStyle="1" w:styleId="Ttulo8Car">
    <w:name w:val="Título 8 Car"/>
    <w:basedOn w:val="Fuentedeprrafopredeter"/>
    <w:link w:val="Ttulo8"/>
    <w:semiHidden/>
    <w:rsid w:val="00014E6D"/>
    <w:rPr>
      <w:rFonts w:asciiTheme="majorHAnsi" w:eastAsiaTheme="majorEastAsia" w:hAnsiTheme="majorHAnsi" w:cstheme="majorBidi"/>
      <w:color w:val="404040" w:themeColor="text1" w:themeTint="BF"/>
      <w:sz w:val="24"/>
      <w:lang w:val="en-US" w:eastAsia="es-ES"/>
    </w:rPr>
  </w:style>
  <w:style w:type="character" w:customStyle="1" w:styleId="Ttulo9Car">
    <w:name w:val="Título 9 Car"/>
    <w:basedOn w:val="Fuentedeprrafopredeter"/>
    <w:link w:val="Ttulo9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en-US" w:eastAsia="es-ES"/>
    </w:rPr>
  </w:style>
  <w:style w:type="character" w:customStyle="1" w:styleId="DescripcinCar">
    <w:name w:val="Descripción Car"/>
    <w:basedOn w:val="Fuentedeprrafopredeter"/>
    <w:link w:val="Descripcin"/>
    <w:rsid w:val="00014E6D"/>
    <w:rPr>
      <w:rFonts w:eastAsiaTheme="minorEastAsia"/>
      <w:b/>
      <w:bCs/>
      <w:i/>
      <w:color w:val="4F81BD" w:themeColor="accent1"/>
      <w:sz w:val="18"/>
      <w:szCs w:val="18"/>
      <w:lang w:val="es-MX" w:eastAsia="es-ES"/>
    </w:rPr>
  </w:style>
  <w:style w:type="character" w:customStyle="1" w:styleId="PuestoCar">
    <w:name w:val="Puesto Car"/>
    <w:basedOn w:val="Fuentedeprrafopredeter"/>
    <w:link w:val="Puesto"/>
    <w:rsid w:val="00014E6D"/>
    <w:rPr>
      <w:rFonts w:ascii="Cambria" w:hAnsi="Cambria"/>
      <w:b/>
      <w:bCs/>
      <w:sz w:val="32"/>
      <w:szCs w:val="32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014E6D"/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  <w:szCs w:val="24"/>
      <w:lang w:val="es-MX" w:eastAsia="es-ES"/>
    </w:rPr>
  </w:style>
  <w:style w:type="character" w:styleId="Textoennegrita">
    <w:name w:val="Strong"/>
    <w:basedOn w:val="Fuentedeprrafopredeter"/>
    <w:qFormat/>
    <w:rsid w:val="00014E6D"/>
    <w:rPr>
      <w:b/>
      <w:bCs/>
    </w:rPr>
  </w:style>
  <w:style w:type="character" w:styleId="nfasis">
    <w:name w:val="Emphasis"/>
    <w:qFormat/>
    <w:rsid w:val="00014E6D"/>
    <w:rPr>
      <w:b/>
      <w:i/>
      <w:iCs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14E6D"/>
    <w:rPr>
      <w:rFonts w:asciiTheme="minorHAnsi" w:eastAsiaTheme="minorEastAsia" w:hAnsiTheme="minorHAnsi" w:cstheme="minorBidi"/>
      <w:sz w:val="22"/>
      <w:szCs w:val="22"/>
      <w:lang w:val="es-ES" w:eastAsia="en-U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4E6D"/>
    <w:rPr>
      <w:rFonts w:eastAsiaTheme="minorEastAsia"/>
      <w:sz w:val="24"/>
    </w:rPr>
  </w:style>
  <w:style w:type="character" w:styleId="nfasissutil">
    <w:name w:val="Subtle Emphasis"/>
    <w:basedOn w:val="Fuentedeprrafopredeter"/>
    <w:uiPriority w:val="19"/>
    <w:qFormat/>
    <w:rsid w:val="00014E6D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014E6D"/>
    <w:rPr>
      <w:b/>
      <w:bCs/>
      <w:i/>
      <w:iCs/>
      <w:color w:val="4F81BD" w:themeColor="accent1"/>
    </w:rPr>
  </w:style>
  <w:style w:type="character" w:customStyle="1" w:styleId="PESUDOCDIGOCar">
    <w:name w:val="PESUDOCÓDIGO Car"/>
    <w:basedOn w:val="Fuentedeprrafopredeter"/>
    <w:link w:val="PESUDOCDIGO"/>
    <w:rsid w:val="00014E6D"/>
    <w:rPr>
      <w:rFonts w:ascii="Agency FB" w:eastAsiaTheme="minorEastAsia" w:hAnsi="Agency FB"/>
      <w:sz w:val="24"/>
      <w:lang w:val="en-US" w:eastAsia="es-ES"/>
    </w:rPr>
  </w:style>
  <w:style w:type="character" w:customStyle="1" w:styleId="NormalCentradoCar">
    <w:name w:val="Normal Centrado Car"/>
    <w:basedOn w:val="Fuentedeprrafopredeter"/>
    <w:link w:val="NormalCentrado"/>
    <w:rsid w:val="00014E6D"/>
    <w:rPr>
      <w:rFonts w:eastAsiaTheme="minorEastAsia"/>
      <w:sz w:val="24"/>
      <w:lang w:val="en-US" w:eastAsia="es-ES"/>
    </w:rPr>
  </w:style>
  <w:style w:type="character" w:customStyle="1" w:styleId="cdigoCar">
    <w:name w:val="código Car"/>
    <w:basedOn w:val="Fuentedeprrafopredeter"/>
    <w:rsid w:val="00014E6D"/>
    <w:rPr>
      <w:rFonts w:ascii="Courier New" w:eastAsiaTheme="minorEastAsia" w:hAnsi="Courier New"/>
      <w:shd w:val="clear" w:color="auto" w:fill="F2F2F2"/>
    </w:rPr>
  </w:style>
  <w:style w:type="character" w:customStyle="1" w:styleId="ListitaCar">
    <w:name w:val="Listita Car"/>
    <w:basedOn w:val="PrrafodelistaCar"/>
    <w:link w:val="Listita"/>
    <w:rsid w:val="00014E6D"/>
    <w:rPr>
      <w:rFonts w:eastAsiaTheme="minorEastAsia"/>
      <w:sz w:val="24"/>
    </w:rPr>
  </w:style>
  <w:style w:type="character" w:customStyle="1" w:styleId="NormalCajaCar">
    <w:name w:val="Normal Caja Car"/>
    <w:basedOn w:val="Fuentedeprrafopredeter"/>
    <w:link w:val="NormalCaja"/>
    <w:rsid w:val="00014E6D"/>
    <w:rPr>
      <w:rFonts w:ascii="Candara" w:eastAsiaTheme="minorEastAsia" w:hAnsi="Candara"/>
      <w:color w:val="000000" w:themeColor="text1"/>
      <w:sz w:val="18"/>
      <w:lang w:val="en-US" w:eastAsia="es-ES"/>
    </w:rPr>
  </w:style>
  <w:style w:type="character" w:customStyle="1" w:styleId="normalCajaCourierCar">
    <w:name w:val="normalCajaCourier Car"/>
    <w:basedOn w:val="NormalCajaCar"/>
    <w:rsid w:val="00014E6D"/>
    <w:rPr>
      <w:rFonts w:ascii="Courier New" w:eastAsiaTheme="minorEastAsia" w:hAnsi="Courier New"/>
      <w:color w:val="000000" w:themeColor="text1"/>
      <w:sz w:val="18"/>
      <w:lang w:val="en-US" w:eastAsia="es-ES"/>
    </w:rPr>
  </w:style>
  <w:style w:type="character" w:customStyle="1" w:styleId="cdigocortoCar">
    <w:name w:val="código corto Car"/>
    <w:basedOn w:val="Fuentedeprrafopredeter"/>
    <w:rsid w:val="00014E6D"/>
    <w:rPr>
      <w:rFonts w:ascii="Courier New" w:eastAsiaTheme="minorEastAsia" w:hAnsi="Courier New" w:cs="Courier New"/>
      <w:lang w:val="en-US" w:eastAsia="es-ES"/>
    </w:rPr>
  </w:style>
  <w:style w:type="character" w:customStyle="1" w:styleId="EpgrafeCentradoCar">
    <w:name w:val="Epígrafe Centrado Car"/>
    <w:basedOn w:val="DescripcinCar"/>
    <w:link w:val="EpgrafeCentrado"/>
    <w:rsid w:val="00014E6D"/>
    <w:rPr>
      <w:rFonts w:eastAsiaTheme="minorEastAsia"/>
      <w:b/>
      <w:bCs/>
      <w:i/>
      <w:color w:val="4F81BD" w:themeColor="accent1"/>
      <w:sz w:val="18"/>
      <w:szCs w:val="18"/>
      <w:lang w:val="es-MX" w:eastAsia="es-ES"/>
    </w:rPr>
  </w:style>
  <w:style w:type="character" w:customStyle="1" w:styleId="EpgrafeTableCar">
    <w:name w:val="Epígrafe Table Car"/>
    <w:basedOn w:val="EpgrafeCentradoCar"/>
    <w:link w:val="EpgrafeTable"/>
    <w:rsid w:val="00014E6D"/>
    <w:rPr>
      <w:rFonts w:eastAsiaTheme="minorEastAsia"/>
      <w:b/>
      <w:bCs/>
      <w:i/>
      <w:color w:val="4F81BD" w:themeColor="accent1"/>
      <w:sz w:val="18"/>
      <w:szCs w:val="22"/>
      <w:lang w:val="es-ES" w:eastAsia="es-ES"/>
    </w:rPr>
  </w:style>
  <w:style w:type="character" w:customStyle="1" w:styleId="NormalCajaCentradoCar">
    <w:name w:val="Normal Caja Centrado Car"/>
    <w:basedOn w:val="NormalCajaCar"/>
    <w:link w:val="NormalCajaCentrado"/>
    <w:rsid w:val="00014E6D"/>
    <w:rPr>
      <w:rFonts w:ascii="Candara" w:eastAsiaTheme="minorEastAsia" w:hAnsi="Candara"/>
      <w:color w:val="000000" w:themeColor="text1"/>
      <w:sz w:val="18"/>
      <w:lang w:val="en-US" w:eastAsia="es-ES"/>
    </w:rPr>
  </w:style>
  <w:style w:type="character" w:styleId="Nmerodelnea">
    <w:name w:val="line number"/>
    <w:basedOn w:val="Fuentedeprrafopredeter"/>
    <w:uiPriority w:val="99"/>
    <w:semiHidden/>
    <w:unhideWhenUsed/>
    <w:rsid w:val="004A6B41"/>
  </w:style>
  <w:style w:type="character" w:customStyle="1" w:styleId="EncabezadoCar">
    <w:name w:val="Encabezado Car"/>
    <w:basedOn w:val="Fuentedeprrafopredeter"/>
    <w:link w:val="Encabezado"/>
    <w:uiPriority w:val="99"/>
    <w:rsid w:val="004A6B41"/>
    <w:rPr>
      <w:rFonts w:eastAsiaTheme="minorEastAsia"/>
      <w:sz w:val="24"/>
      <w:lang w:val="en-U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A6B41"/>
    <w:rPr>
      <w:rFonts w:eastAsiaTheme="minorEastAsia"/>
      <w:sz w:val="24"/>
      <w:lang w:val="en-US"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6B41"/>
    <w:rPr>
      <w:rFonts w:ascii="Tahoma" w:eastAsia="Times New Roman" w:hAnsi="Tahoma" w:cs="Tahoma"/>
      <w:sz w:val="16"/>
      <w:szCs w:val="16"/>
      <w:lang w:val="es-MX" w:eastAsia="es-ES"/>
    </w:rPr>
  </w:style>
  <w:style w:type="character" w:customStyle="1" w:styleId="InternetLink">
    <w:name w:val="Internet Link"/>
    <w:basedOn w:val="Fuentedeprrafopredeter"/>
    <w:rsid w:val="00343B4E"/>
    <w:rPr>
      <w:strike w:val="0"/>
      <w:dstrike w:val="0"/>
      <w:color w:val="00008B"/>
      <w:u w:val="none"/>
      <w:effect w:val="none"/>
    </w:rPr>
  </w:style>
  <w:style w:type="character" w:customStyle="1" w:styleId="ListLabel1">
    <w:name w:val="ListLabel 1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</w:rPr>
  </w:style>
  <w:style w:type="character" w:customStyle="1" w:styleId="ListLabel2">
    <w:name w:val="ListLabel 2"/>
    <w:rPr>
      <w:lang w:val="es-MX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rFonts w:eastAsia="Times New Roman" w:cs="Arial"/>
    </w:rPr>
  </w:style>
  <w:style w:type="character" w:customStyle="1" w:styleId="ListLabel7">
    <w:name w:val="ListLabel 7"/>
    <w:rPr>
      <w:b w:val="0"/>
      <w:i/>
      <w:sz w:val="20"/>
    </w:rPr>
  </w:style>
  <w:style w:type="character" w:customStyle="1" w:styleId="ListLabel8">
    <w:name w:val="ListLabel 8"/>
    <w:rPr>
      <w:rFonts w:eastAsia="SimSun" w:cs="Symbol"/>
    </w:rPr>
  </w:style>
  <w:style w:type="character" w:customStyle="1" w:styleId="ListLabel9">
    <w:name w:val="ListLabel 9"/>
    <w:rPr>
      <w:b w:val="0"/>
    </w:rPr>
  </w:style>
  <w:style w:type="character" w:customStyle="1" w:styleId="ListLabel10">
    <w:name w:val="ListLabel 10"/>
    <w:rPr>
      <w:sz w:val="20"/>
      <w:szCs w:val="20"/>
    </w:rPr>
  </w:style>
  <w:style w:type="character" w:customStyle="1" w:styleId="ListLabel11">
    <w:name w:val="ListLabel 11"/>
    <w:rPr>
      <w:b w:val="0"/>
      <w:i w:val="0"/>
      <w:color w:val="00000A"/>
    </w:rPr>
  </w:style>
  <w:style w:type="character" w:customStyle="1" w:styleId="ListLabel12">
    <w:name w:val="ListLabel 12"/>
    <w:rPr>
      <w:rFonts w:cs="Symbol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a">
    <w:name w:val="List"/>
    <w:basedOn w:val="TextBody"/>
    <w:rPr>
      <w:rFonts w:cs="FreeSans"/>
    </w:rPr>
  </w:style>
  <w:style w:type="paragraph" w:styleId="Descripcin">
    <w:name w:val="caption"/>
    <w:basedOn w:val="Normal"/>
    <w:next w:val="Normal"/>
    <w:link w:val="DescripcinCar"/>
    <w:unhideWhenUsed/>
    <w:qFormat/>
    <w:rsid w:val="00014E6D"/>
    <w:pPr>
      <w:keepNext/>
      <w:keepLines/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pacing w:after="200"/>
      <w:ind w:left="1560" w:right="51" w:hanging="1560"/>
    </w:pPr>
    <w:rPr>
      <w:b/>
      <w:bCs/>
      <w:i/>
      <w:color w:val="4F81BD" w:themeColor="accent1"/>
      <w:sz w:val="18"/>
      <w:szCs w:val="18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Puesto">
    <w:name w:val="Title"/>
    <w:basedOn w:val="Normal"/>
    <w:next w:val="Normal"/>
    <w:link w:val="PuestoCar"/>
    <w:qFormat/>
    <w:rsid w:val="00014E6D"/>
    <w:pPr>
      <w:spacing w:after="60"/>
      <w:jc w:val="center"/>
      <w:outlineLvl w:val="0"/>
    </w:pPr>
    <w:rPr>
      <w:rFonts w:ascii="Cambria" w:hAnsi="Cambria"/>
      <w:b/>
      <w:bCs/>
      <w:sz w:val="32"/>
      <w:szCs w:val="32"/>
      <w:lang w:val="es-ES"/>
    </w:rPr>
  </w:style>
  <w:style w:type="paragraph" w:styleId="Subttulo">
    <w:name w:val="Subtitle"/>
    <w:basedOn w:val="Normal"/>
    <w:next w:val="Normal"/>
    <w:link w:val="SubttuloCar"/>
    <w:qFormat/>
    <w:rsid w:val="00014E6D"/>
    <w:p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  <w:szCs w:val="24"/>
    </w:rPr>
  </w:style>
  <w:style w:type="paragraph" w:styleId="Sinespaciado">
    <w:name w:val="No Spacing"/>
    <w:link w:val="SinespaciadoCar"/>
    <w:uiPriority w:val="1"/>
    <w:qFormat/>
    <w:rsid w:val="00014E6D"/>
    <w:pPr>
      <w:suppressAutoHyphens/>
    </w:pPr>
    <w:rPr>
      <w:rFonts w:asciiTheme="minorHAnsi" w:eastAsiaTheme="minorEastAsia" w:hAnsiTheme="minorHAnsi" w:cstheme="minorBidi"/>
      <w:color w:val="00000A"/>
      <w:sz w:val="22"/>
      <w:szCs w:val="22"/>
      <w:lang w:val="es-ES"/>
    </w:rPr>
  </w:style>
  <w:style w:type="paragraph" w:styleId="Prrafodelista">
    <w:name w:val="List Paragraph"/>
    <w:basedOn w:val="Normal"/>
    <w:link w:val="PrrafodelistaCar"/>
    <w:uiPriority w:val="34"/>
    <w:qFormat/>
    <w:rsid w:val="00014E6D"/>
    <w:pPr>
      <w:ind w:left="720"/>
      <w:contextualSpacing/>
    </w:pPr>
    <w:rPr>
      <w:lang w:val="en-GB" w:eastAsia="en-GB"/>
    </w:rPr>
  </w:style>
  <w:style w:type="paragraph" w:customStyle="1" w:styleId="PESUDOCDIGO">
    <w:name w:val="PESUDOCÓDIGO"/>
    <w:basedOn w:val="Normal"/>
    <w:link w:val="PESUDOCDIGOCar"/>
    <w:qFormat/>
    <w:rsid w:val="00014E6D"/>
    <w:pPr>
      <w:keepNext/>
      <w:keepLines/>
      <w:pBdr>
        <w:top w:val="single" w:sz="4" w:space="1" w:color="00000A" w:shadow="1"/>
        <w:left w:val="single" w:sz="4" w:space="4" w:color="00000A" w:shadow="1"/>
        <w:bottom w:val="single" w:sz="4" w:space="1" w:color="00000A" w:shadow="1"/>
        <w:right w:val="single" w:sz="4" w:space="4" w:color="00000A" w:shadow="1"/>
      </w:pBdr>
    </w:pPr>
    <w:rPr>
      <w:rFonts w:ascii="Agency FB" w:hAnsi="Agency FB"/>
    </w:rPr>
  </w:style>
  <w:style w:type="paragraph" w:customStyle="1" w:styleId="NormalCentrado">
    <w:name w:val="Normal Centrado"/>
    <w:basedOn w:val="Normal"/>
    <w:link w:val="NormalCentradoCar"/>
    <w:qFormat/>
    <w:rsid w:val="00014E6D"/>
    <w:pPr>
      <w:jc w:val="center"/>
    </w:pPr>
  </w:style>
  <w:style w:type="paragraph" w:customStyle="1" w:styleId="cdigo">
    <w:name w:val="código"/>
    <w:basedOn w:val="Normal"/>
    <w:qFormat/>
    <w:rsid w:val="00014E6D"/>
    <w:pPr>
      <w:keepNext/>
      <w:keepLines/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hd w:val="clear" w:color="auto" w:fill="F2F2F2"/>
    </w:pPr>
    <w:rPr>
      <w:rFonts w:ascii="Courier New" w:hAnsi="Courier New"/>
      <w:lang w:val="en-GB" w:eastAsia="en-GB"/>
    </w:rPr>
  </w:style>
  <w:style w:type="paragraph" w:customStyle="1" w:styleId="Listita">
    <w:name w:val="Listita"/>
    <w:basedOn w:val="Prrafodelista"/>
    <w:link w:val="ListitaCar"/>
    <w:qFormat/>
    <w:rsid w:val="00014E6D"/>
  </w:style>
  <w:style w:type="paragraph" w:customStyle="1" w:styleId="NormalCaja">
    <w:name w:val="Normal Caja"/>
    <w:basedOn w:val="Normal"/>
    <w:link w:val="NormalCajaCar"/>
    <w:qFormat/>
    <w:rsid w:val="00014E6D"/>
    <w:rPr>
      <w:rFonts w:ascii="Candara" w:hAnsi="Candara"/>
      <w:color w:val="000000" w:themeColor="text1"/>
      <w:sz w:val="18"/>
    </w:rPr>
  </w:style>
  <w:style w:type="paragraph" w:customStyle="1" w:styleId="normalCajaCourier">
    <w:name w:val="normalCajaCourier"/>
    <w:basedOn w:val="NormalCaja"/>
    <w:qFormat/>
    <w:rsid w:val="00014E6D"/>
    <w:rPr>
      <w:rFonts w:ascii="Courier New" w:hAnsi="Courier New"/>
    </w:rPr>
  </w:style>
  <w:style w:type="paragraph" w:customStyle="1" w:styleId="cdigocorto">
    <w:name w:val="código corto"/>
    <w:basedOn w:val="Normal"/>
    <w:qFormat/>
    <w:rsid w:val="00014E6D"/>
    <w:rPr>
      <w:rFonts w:ascii="Courier New" w:hAnsi="Courier New" w:cs="Courier New"/>
    </w:rPr>
  </w:style>
  <w:style w:type="paragraph" w:customStyle="1" w:styleId="EpgrafeCentrado">
    <w:name w:val="Epígrafe Centrado"/>
    <w:basedOn w:val="Descripcin"/>
    <w:link w:val="EpgrafeCentradoCar"/>
    <w:qFormat/>
    <w:rsid w:val="00014E6D"/>
    <w:pPr>
      <w:jc w:val="center"/>
    </w:pPr>
  </w:style>
  <w:style w:type="paragraph" w:customStyle="1" w:styleId="EpgrafeTable">
    <w:name w:val="Epígrafe Table"/>
    <w:basedOn w:val="EpgrafeCentrado"/>
    <w:link w:val="EpgrafeTableCar"/>
    <w:qFormat/>
    <w:rsid w:val="00014E6D"/>
    <w:rPr>
      <w:szCs w:val="22"/>
      <w:lang w:val="es-ES"/>
    </w:rPr>
  </w:style>
  <w:style w:type="paragraph" w:customStyle="1" w:styleId="NormalCajaCentrado">
    <w:name w:val="Normal Caja Centrado"/>
    <w:basedOn w:val="NormalCaja"/>
    <w:link w:val="NormalCajaCentradoCar"/>
    <w:qFormat/>
    <w:rsid w:val="00014E6D"/>
    <w:pPr>
      <w:jc w:val="center"/>
    </w:pPr>
  </w:style>
  <w:style w:type="paragraph" w:styleId="Encabezado">
    <w:name w:val="header"/>
    <w:basedOn w:val="Normal"/>
    <w:link w:val="EncabezadoCar"/>
    <w:uiPriority w:val="99"/>
    <w:unhideWhenUsed/>
    <w:rsid w:val="004A6B41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unhideWhenUsed/>
    <w:rsid w:val="004A6B41"/>
    <w:pPr>
      <w:tabs>
        <w:tab w:val="center" w:pos="4419"/>
        <w:tab w:val="right" w:pos="8838"/>
      </w:tabs>
    </w:pPr>
  </w:style>
  <w:style w:type="paragraph" w:customStyle="1" w:styleId="Cuadrculamediana21">
    <w:name w:val="Cuadrícula mediana 21"/>
    <w:uiPriority w:val="1"/>
    <w:qFormat/>
    <w:rsid w:val="004A6B41"/>
    <w:pPr>
      <w:suppressAutoHyphens/>
    </w:pPr>
    <w:rPr>
      <w:rFonts w:ascii="Calibri" w:hAnsi="Calibri"/>
      <w:color w:val="00000A"/>
      <w:sz w:val="22"/>
      <w:szCs w:val="22"/>
      <w:lang w:val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A6B41"/>
    <w:rPr>
      <w:rFonts w:ascii="Tahoma" w:hAnsi="Tahoma" w:cs="Tahoma"/>
      <w:sz w:val="16"/>
      <w:szCs w:val="16"/>
    </w:rPr>
  </w:style>
  <w:style w:type="paragraph" w:customStyle="1" w:styleId="Casillasdeverificacin">
    <w:name w:val="Casillas de verificación"/>
    <w:basedOn w:val="Normal"/>
    <w:rsid w:val="000A1372"/>
    <w:pPr>
      <w:spacing w:before="360" w:after="360"/>
    </w:pPr>
    <w:rPr>
      <w:lang w:val="es-ES"/>
    </w:rPr>
  </w:style>
  <w:style w:type="table" w:styleId="Tablaconcuadrcula">
    <w:name w:val="Table Grid"/>
    <w:basedOn w:val="Tablanormal"/>
    <w:uiPriority w:val="59"/>
    <w:rsid w:val="004A6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E4DAA1-4767-415E-91C8-163050BA9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1244</Words>
  <Characters>6848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</dc:creator>
  <cp:lastModifiedBy>usuario</cp:lastModifiedBy>
  <cp:revision>10</cp:revision>
  <dcterms:created xsi:type="dcterms:W3CDTF">2017-06-01T18:59:00Z</dcterms:created>
  <dcterms:modified xsi:type="dcterms:W3CDTF">2017-07-10T19:46:00Z</dcterms:modified>
  <dc:language>en-US</dc:language>
</cp:coreProperties>
</file>