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0" w:type="auto"/>
        <w:tblLook w:val="04A0" w:firstRow="1" w:lastRow="0" w:firstColumn="1" w:lastColumn="0" w:noHBand="0" w:noVBand="1"/>
      </w:tblPr>
      <w:tblGrid>
        <w:gridCol w:w="9464"/>
      </w:tblGrid>
      <w:tr w:rsidR="004A6B41" w:rsidRPr="006A24CC" w14:paraId="6FB7B117" w14:textId="77777777">
        <w:trPr>
          <w:trHeight w:val="8912"/>
        </w:trPr>
        <w:tc>
          <w:tcPr>
            <w:tcW w:w="9464" w:type="dxa"/>
          </w:tcPr>
          <w:p w14:paraId="5C762051" w14:textId="77777777" w:rsidR="00860CF7" w:rsidRDefault="00860CF7" w:rsidP="00B020A1">
            <w:pPr>
              <w:tabs>
                <w:tab w:val="left" w:pos="559"/>
              </w:tabs>
              <w:jc w:val="both"/>
              <w:rPr>
                <w:rFonts w:ascii="Arial" w:eastAsia="Calibri" w:hAnsi="Arial" w:cs="Arial"/>
                <w:sz w:val="20"/>
                <w:szCs w:val="20"/>
                <w:lang w:eastAsia="en-US"/>
              </w:rPr>
            </w:pPr>
          </w:p>
          <w:p w14:paraId="565757B6" w14:textId="7B8329E4" w:rsidR="004A6B41" w:rsidRPr="00B65DC2" w:rsidRDefault="004A6B41" w:rsidP="00055498">
            <w:pPr>
              <w:tabs>
                <w:tab w:val="left" w:pos="559"/>
              </w:tabs>
              <w:ind w:right="176"/>
              <w:jc w:val="both"/>
              <w:rPr>
                <w:rFonts w:ascii="Arial" w:hAnsi="Arial" w:cs="Arial"/>
                <w:b/>
                <w:sz w:val="20"/>
                <w:szCs w:val="20"/>
                <w:highlight w:val="yellow"/>
                <w:lang w:val="es-ES_tradnl"/>
              </w:rPr>
            </w:pPr>
            <w:r w:rsidRPr="00B65DC2">
              <w:rPr>
                <w:rFonts w:ascii="Arial" w:hAnsi="Arial" w:cs="Arial"/>
                <w:b/>
                <w:sz w:val="20"/>
                <w:szCs w:val="20"/>
                <w:highlight w:val="yellow"/>
                <w:lang w:val="es-ES_tradnl"/>
              </w:rPr>
              <w:t>OBJETIVO (S):</w:t>
            </w:r>
          </w:p>
          <w:p w14:paraId="6FCCD64D" w14:textId="77777777" w:rsidR="004A6B41" w:rsidRPr="00B65DC2" w:rsidRDefault="004A6B41" w:rsidP="00055498">
            <w:pPr>
              <w:ind w:right="176"/>
              <w:jc w:val="both"/>
              <w:rPr>
                <w:rFonts w:ascii="Arial" w:hAnsi="Arial" w:cs="Arial"/>
                <w:b/>
                <w:sz w:val="20"/>
                <w:szCs w:val="20"/>
                <w:highlight w:val="yellow"/>
                <w:lang w:val="es-ES_tradnl"/>
              </w:rPr>
            </w:pPr>
          </w:p>
          <w:p w14:paraId="74539003" w14:textId="77777777" w:rsidR="00CD521D" w:rsidRPr="00B65DC2" w:rsidRDefault="00CD521D" w:rsidP="00055498">
            <w:pPr>
              <w:tabs>
                <w:tab w:val="left" w:pos="589"/>
              </w:tabs>
              <w:ind w:right="176"/>
              <w:jc w:val="both"/>
              <w:rPr>
                <w:rFonts w:ascii="Arial" w:hAnsi="Arial" w:cs="Arial"/>
                <w:b/>
                <w:sz w:val="20"/>
                <w:szCs w:val="20"/>
                <w:highlight w:val="yellow"/>
                <w:lang w:val="es-ES"/>
              </w:rPr>
            </w:pPr>
            <w:r w:rsidRPr="00B65DC2">
              <w:rPr>
                <w:rFonts w:ascii="Arial" w:hAnsi="Arial" w:cs="Arial"/>
                <w:b/>
                <w:sz w:val="20"/>
                <w:szCs w:val="20"/>
                <w:highlight w:val="yellow"/>
                <w:lang w:val="es-ES"/>
              </w:rPr>
              <w:t>Objetivo General:</w:t>
            </w:r>
          </w:p>
          <w:p w14:paraId="44C8C504" w14:textId="77777777" w:rsidR="00CD521D" w:rsidRPr="00B65DC2" w:rsidRDefault="00CD521D" w:rsidP="00055498">
            <w:pPr>
              <w:tabs>
                <w:tab w:val="left" w:pos="589"/>
              </w:tabs>
              <w:ind w:right="176"/>
              <w:jc w:val="both"/>
              <w:rPr>
                <w:rFonts w:ascii="Arial" w:hAnsi="Arial" w:cs="Arial"/>
                <w:sz w:val="20"/>
                <w:szCs w:val="20"/>
                <w:highlight w:val="yellow"/>
                <w:lang w:val="es-ES"/>
              </w:rPr>
            </w:pPr>
          </w:p>
          <w:p w14:paraId="29E4AC83" w14:textId="7AFEA644" w:rsidR="00CD521D" w:rsidRPr="00E4509F" w:rsidRDefault="00860CF7" w:rsidP="00055498">
            <w:pPr>
              <w:ind w:right="176"/>
              <w:jc w:val="both"/>
              <w:rPr>
                <w:rFonts w:ascii="Arial" w:hAnsi="Arial" w:cs="Arial"/>
                <w:b/>
                <w:sz w:val="20"/>
                <w:szCs w:val="20"/>
                <w:highlight w:val="green"/>
                <w:lang w:val="es-ES_tradnl"/>
              </w:rPr>
            </w:pPr>
            <w:r w:rsidRPr="00B65DC2">
              <w:rPr>
                <w:rFonts w:ascii="Arial" w:hAnsi="Arial" w:cs="Arial"/>
                <w:sz w:val="20"/>
                <w:szCs w:val="20"/>
                <w:highlight w:val="yellow"/>
                <w:lang w:val="es-ES"/>
              </w:rPr>
              <w:t xml:space="preserve">     </w:t>
            </w:r>
            <w:r w:rsidR="00185F8B" w:rsidRPr="00B65DC2">
              <w:rPr>
                <w:rFonts w:ascii="Arial" w:hAnsi="Arial" w:cs="Arial"/>
                <w:sz w:val="20"/>
                <w:szCs w:val="20"/>
                <w:highlight w:val="yellow"/>
                <w:lang w:val="es-ES"/>
              </w:rPr>
              <w:t>Al</w:t>
            </w:r>
            <w:r w:rsidR="00CD521D" w:rsidRPr="00B65DC2">
              <w:rPr>
                <w:rFonts w:ascii="Arial" w:hAnsi="Arial" w:cs="Arial"/>
                <w:sz w:val="20"/>
                <w:szCs w:val="20"/>
                <w:highlight w:val="yellow"/>
              </w:rPr>
              <w:t xml:space="preserve"> final d</w:t>
            </w:r>
            <w:r w:rsidR="00185F8B" w:rsidRPr="00B65DC2">
              <w:rPr>
                <w:rFonts w:ascii="Arial" w:hAnsi="Arial" w:cs="Arial"/>
                <w:sz w:val="20"/>
                <w:szCs w:val="20"/>
                <w:highlight w:val="yellow"/>
              </w:rPr>
              <w:t>el curso el alumno será</w:t>
            </w:r>
            <w:r w:rsidR="00C56B9E" w:rsidRPr="00B65DC2">
              <w:rPr>
                <w:rFonts w:ascii="Arial" w:hAnsi="Arial" w:cs="Arial"/>
                <w:sz w:val="20"/>
                <w:szCs w:val="20"/>
                <w:highlight w:val="yellow"/>
              </w:rPr>
              <w:t xml:space="preserve"> capaz de utilizar </w:t>
            </w:r>
            <w:r w:rsidR="005F6E74" w:rsidRPr="005F6E74">
              <w:rPr>
                <w:rFonts w:ascii="Arial" w:hAnsi="Arial" w:cs="Arial"/>
                <w:sz w:val="20"/>
                <w:szCs w:val="20"/>
                <w:highlight w:val="yellow"/>
              </w:rPr>
              <w:t xml:space="preserve">conceptos y técnicas </w:t>
            </w:r>
            <w:r w:rsidRPr="005F6E74">
              <w:rPr>
                <w:rFonts w:ascii="Arial" w:hAnsi="Arial" w:cs="Arial"/>
                <w:sz w:val="20"/>
                <w:szCs w:val="20"/>
                <w:highlight w:val="yellow"/>
              </w:rPr>
              <w:t>fundamentales</w:t>
            </w:r>
            <w:r w:rsidR="00CD521D" w:rsidRPr="005F6E74">
              <w:rPr>
                <w:rFonts w:ascii="Arial" w:hAnsi="Arial" w:cs="Arial"/>
                <w:sz w:val="20"/>
                <w:szCs w:val="20"/>
                <w:highlight w:val="yellow"/>
              </w:rPr>
              <w:t xml:space="preserve"> </w:t>
            </w:r>
            <w:r w:rsidR="00CD521D" w:rsidRPr="00B65DC2">
              <w:rPr>
                <w:rFonts w:ascii="Arial" w:hAnsi="Arial" w:cs="Arial"/>
                <w:sz w:val="20"/>
                <w:szCs w:val="20"/>
                <w:highlight w:val="yellow"/>
              </w:rPr>
              <w:t>del álgebra lineal para resolver problemas en distintas áreas del conocimiento.</w:t>
            </w:r>
            <w:r w:rsidR="00E4509F">
              <w:rPr>
                <w:rFonts w:ascii="Arial" w:hAnsi="Arial" w:cs="Arial"/>
                <w:sz w:val="20"/>
                <w:szCs w:val="20"/>
                <w:highlight w:val="yellow"/>
              </w:rPr>
              <w:t xml:space="preserve"> </w:t>
            </w:r>
          </w:p>
          <w:p w14:paraId="44BAE5D2" w14:textId="77777777" w:rsidR="00CD521D" w:rsidRPr="00B65DC2" w:rsidRDefault="00CD521D" w:rsidP="00055498">
            <w:pPr>
              <w:ind w:right="176"/>
              <w:jc w:val="both"/>
              <w:rPr>
                <w:rFonts w:ascii="Arial" w:hAnsi="Arial" w:cs="Arial"/>
                <w:b/>
                <w:sz w:val="20"/>
                <w:szCs w:val="20"/>
                <w:highlight w:val="yellow"/>
                <w:lang w:val="es-ES_tradnl"/>
              </w:rPr>
            </w:pPr>
          </w:p>
          <w:p w14:paraId="5BBBD3EF" w14:textId="33355652" w:rsidR="00CD521D" w:rsidRPr="00B65DC2" w:rsidRDefault="00B9595F" w:rsidP="00055498">
            <w:pPr>
              <w:ind w:right="176"/>
              <w:jc w:val="both"/>
              <w:rPr>
                <w:rFonts w:ascii="Arial" w:hAnsi="Arial" w:cs="Arial"/>
                <w:b/>
                <w:sz w:val="20"/>
                <w:szCs w:val="20"/>
                <w:highlight w:val="yellow"/>
                <w:lang w:val="es-ES"/>
              </w:rPr>
            </w:pPr>
            <w:r>
              <w:rPr>
                <w:rFonts w:ascii="Arial" w:hAnsi="Arial" w:cs="Arial"/>
                <w:b/>
                <w:sz w:val="20"/>
                <w:szCs w:val="20"/>
                <w:highlight w:val="yellow"/>
                <w:lang w:val="es-ES"/>
              </w:rPr>
              <w:t>Objetivos Parciale</w:t>
            </w:r>
            <w:r w:rsidR="00CD521D" w:rsidRPr="00B65DC2">
              <w:rPr>
                <w:rFonts w:ascii="Arial" w:hAnsi="Arial" w:cs="Arial"/>
                <w:b/>
                <w:sz w:val="20"/>
                <w:szCs w:val="20"/>
                <w:highlight w:val="yellow"/>
                <w:lang w:val="es-ES"/>
              </w:rPr>
              <w:t>s:</w:t>
            </w:r>
            <w:r w:rsidR="00645228" w:rsidRPr="00B65DC2">
              <w:rPr>
                <w:rFonts w:ascii="Arial" w:hAnsi="Arial" w:cs="Arial"/>
                <w:b/>
                <w:sz w:val="20"/>
                <w:szCs w:val="20"/>
                <w:highlight w:val="yellow"/>
                <w:lang w:val="es-ES"/>
              </w:rPr>
              <w:t xml:space="preserve"> </w:t>
            </w:r>
          </w:p>
          <w:p w14:paraId="4FBE6119" w14:textId="77777777" w:rsidR="00CD521D" w:rsidRPr="00B65DC2" w:rsidRDefault="00CD521D" w:rsidP="00055498">
            <w:pPr>
              <w:ind w:right="176"/>
              <w:jc w:val="both"/>
              <w:rPr>
                <w:rFonts w:ascii="Arial" w:hAnsi="Arial" w:cs="Arial"/>
                <w:sz w:val="20"/>
                <w:szCs w:val="20"/>
                <w:highlight w:val="yellow"/>
                <w:lang w:val="es-ES"/>
              </w:rPr>
            </w:pPr>
          </w:p>
          <w:p w14:paraId="765B439B" w14:textId="2F2946A8" w:rsidR="00A43951" w:rsidRPr="00B65DC2" w:rsidRDefault="005F6E74" w:rsidP="00A43951">
            <w:pPr>
              <w:pStyle w:val="Prrafodelista"/>
              <w:numPr>
                <w:ilvl w:val="0"/>
                <w:numId w:val="9"/>
              </w:numPr>
              <w:ind w:right="176"/>
              <w:contextualSpacing w:val="0"/>
              <w:jc w:val="both"/>
              <w:rPr>
                <w:rFonts w:ascii="Arial" w:hAnsi="Arial" w:cs="Arial"/>
                <w:sz w:val="20"/>
                <w:szCs w:val="20"/>
                <w:highlight w:val="yellow"/>
                <w:lang w:val="es-MX"/>
              </w:rPr>
            </w:pPr>
            <w:r>
              <w:rPr>
                <w:rFonts w:ascii="Arial" w:hAnsi="Arial" w:cs="Arial"/>
                <w:sz w:val="20"/>
                <w:szCs w:val="20"/>
                <w:highlight w:val="yellow"/>
                <w:lang w:val="es-ES"/>
              </w:rPr>
              <w:t>Comprender</w:t>
            </w:r>
            <w:r w:rsidR="00CD521D" w:rsidRPr="00B65DC2">
              <w:rPr>
                <w:rFonts w:ascii="Arial" w:hAnsi="Arial" w:cs="Arial"/>
                <w:sz w:val="20"/>
                <w:szCs w:val="20"/>
                <w:highlight w:val="yellow"/>
                <w:lang w:val="es-ES_tradnl"/>
              </w:rPr>
              <w:t xml:space="preserve"> los </w:t>
            </w:r>
            <w:r>
              <w:rPr>
                <w:rFonts w:ascii="Arial" w:hAnsi="Arial" w:cs="Arial"/>
                <w:sz w:val="20"/>
                <w:szCs w:val="20"/>
                <w:highlight w:val="yellow"/>
                <w:lang w:val="es-ES_tradnl"/>
              </w:rPr>
              <w:t>conceptos de valor y vector</w:t>
            </w:r>
            <w:r w:rsidR="00CD521D" w:rsidRPr="00B65DC2">
              <w:rPr>
                <w:rFonts w:ascii="Arial" w:hAnsi="Arial" w:cs="Arial"/>
                <w:sz w:val="20"/>
                <w:szCs w:val="20"/>
                <w:highlight w:val="yellow"/>
                <w:lang w:val="es-ES_tradnl"/>
              </w:rPr>
              <w:t xml:space="preserve"> propio</w:t>
            </w:r>
            <w:r w:rsidR="00487056" w:rsidRPr="00B65DC2">
              <w:rPr>
                <w:rFonts w:ascii="Arial" w:hAnsi="Arial" w:cs="Arial"/>
                <w:sz w:val="20"/>
                <w:szCs w:val="20"/>
                <w:highlight w:val="yellow"/>
                <w:lang w:val="es-ES_tradnl"/>
              </w:rPr>
              <w:t xml:space="preserve"> de un</w:t>
            </w:r>
            <w:r w:rsidR="00A43951" w:rsidRPr="00B65DC2">
              <w:rPr>
                <w:rFonts w:ascii="Arial" w:hAnsi="Arial" w:cs="Arial"/>
                <w:sz w:val="20"/>
                <w:szCs w:val="20"/>
                <w:highlight w:val="yellow"/>
                <w:lang w:val="es-ES_tradnl"/>
              </w:rPr>
              <w:t xml:space="preserve"> operador </w:t>
            </w:r>
            <w:r w:rsidR="00487056" w:rsidRPr="00B65DC2">
              <w:rPr>
                <w:rFonts w:ascii="Arial" w:hAnsi="Arial" w:cs="Arial"/>
                <w:sz w:val="20"/>
                <w:szCs w:val="20"/>
                <w:highlight w:val="yellow"/>
                <w:lang w:val="es-ES_tradnl"/>
              </w:rPr>
              <w:t>lineal</w:t>
            </w:r>
            <w:r>
              <w:rPr>
                <w:rFonts w:ascii="Arial" w:hAnsi="Arial" w:cs="Arial"/>
                <w:sz w:val="20"/>
                <w:szCs w:val="20"/>
                <w:highlight w:val="yellow"/>
                <w:lang w:val="es-ES_tradnl"/>
              </w:rPr>
              <w:t xml:space="preserve">, y aplicarlos en el proceso de </w:t>
            </w:r>
            <w:proofErr w:type="spellStart"/>
            <w:r>
              <w:rPr>
                <w:rFonts w:ascii="Arial" w:hAnsi="Arial" w:cs="Arial"/>
                <w:sz w:val="20"/>
                <w:szCs w:val="20"/>
                <w:highlight w:val="yellow"/>
                <w:lang w:val="es-ES_tradnl"/>
              </w:rPr>
              <w:t>diagonalización</w:t>
            </w:r>
            <w:proofErr w:type="spellEnd"/>
            <w:r>
              <w:rPr>
                <w:rFonts w:ascii="Arial" w:hAnsi="Arial" w:cs="Arial"/>
                <w:sz w:val="20"/>
                <w:szCs w:val="20"/>
                <w:highlight w:val="yellow"/>
                <w:lang w:val="es-ES_tradnl"/>
              </w:rPr>
              <w:t xml:space="preserve"> de una matriz.</w:t>
            </w:r>
          </w:p>
          <w:p w14:paraId="577D8A2F" w14:textId="7452B80B" w:rsidR="00A43951" w:rsidRPr="00B65DC2" w:rsidRDefault="00F972AB" w:rsidP="00A43951">
            <w:pPr>
              <w:pStyle w:val="Prrafodelista"/>
              <w:numPr>
                <w:ilvl w:val="0"/>
                <w:numId w:val="9"/>
              </w:numPr>
              <w:ind w:right="176"/>
              <w:contextualSpacing w:val="0"/>
              <w:jc w:val="both"/>
              <w:rPr>
                <w:rFonts w:ascii="Arial" w:hAnsi="Arial" w:cs="Arial"/>
                <w:sz w:val="20"/>
                <w:szCs w:val="20"/>
                <w:highlight w:val="yellow"/>
                <w:lang w:val="es-MX"/>
              </w:rPr>
            </w:pPr>
            <w:r w:rsidRPr="00E4509F">
              <w:rPr>
                <w:rFonts w:ascii="Arial" w:hAnsi="Arial" w:cs="Arial"/>
                <w:sz w:val="20"/>
                <w:szCs w:val="20"/>
                <w:highlight w:val="yellow"/>
                <w:lang w:val="es-MX"/>
              </w:rPr>
              <w:t>Aplicar el concepto de operador lineal y sus propiedades</w:t>
            </w:r>
            <w:r w:rsidR="00645228" w:rsidRPr="00E4509F">
              <w:rPr>
                <w:rFonts w:ascii="Arial" w:hAnsi="Arial" w:cs="Arial"/>
                <w:sz w:val="20"/>
                <w:szCs w:val="20"/>
                <w:highlight w:val="yellow"/>
                <w:lang w:val="es-MX"/>
              </w:rPr>
              <w:t xml:space="preserve"> fu</w:t>
            </w:r>
            <w:r w:rsidR="00E4509F">
              <w:rPr>
                <w:rFonts w:ascii="Arial" w:hAnsi="Arial" w:cs="Arial"/>
                <w:sz w:val="20"/>
                <w:szCs w:val="20"/>
                <w:highlight w:val="yellow"/>
                <w:lang w:val="es-MX"/>
              </w:rPr>
              <w:t>n</w:t>
            </w:r>
            <w:r w:rsidR="00645228" w:rsidRPr="00E4509F">
              <w:rPr>
                <w:rFonts w:ascii="Arial" w:hAnsi="Arial" w:cs="Arial"/>
                <w:sz w:val="20"/>
                <w:szCs w:val="20"/>
                <w:highlight w:val="yellow"/>
                <w:lang w:val="es-MX"/>
              </w:rPr>
              <w:t>damentales</w:t>
            </w:r>
            <w:r w:rsidR="00E4509F">
              <w:rPr>
                <w:rFonts w:ascii="Arial" w:hAnsi="Arial" w:cs="Arial"/>
                <w:sz w:val="20"/>
                <w:szCs w:val="20"/>
                <w:highlight w:val="yellow"/>
                <w:lang w:val="es-MX"/>
              </w:rPr>
              <w:t xml:space="preserve"> en la </w:t>
            </w:r>
            <w:r w:rsidRPr="00E4509F">
              <w:rPr>
                <w:rFonts w:ascii="Arial" w:hAnsi="Arial" w:cs="Arial"/>
                <w:sz w:val="20"/>
                <w:szCs w:val="20"/>
                <w:highlight w:val="yellow"/>
                <w:lang w:val="es-MX"/>
              </w:rPr>
              <w:t>solución de problemas relacionados.</w:t>
            </w:r>
          </w:p>
          <w:p w14:paraId="5192A006" w14:textId="2CE79764" w:rsidR="00A43951" w:rsidRPr="00B65DC2" w:rsidRDefault="005F6E74" w:rsidP="00A43951">
            <w:pPr>
              <w:pStyle w:val="Prrafodelista"/>
              <w:numPr>
                <w:ilvl w:val="0"/>
                <w:numId w:val="9"/>
              </w:numPr>
              <w:ind w:right="176"/>
              <w:contextualSpacing w:val="0"/>
              <w:jc w:val="both"/>
              <w:rPr>
                <w:rFonts w:ascii="Arial" w:hAnsi="Arial" w:cs="Arial"/>
                <w:sz w:val="20"/>
                <w:szCs w:val="20"/>
                <w:highlight w:val="yellow"/>
                <w:lang w:val="es-MX"/>
              </w:rPr>
            </w:pPr>
            <w:r>
              <w:rPr>
                <w:rFonts w:ascii="Arial" w:hAnsi="Arial" w:cs="Arial"/>
                <w:sz w:val="20"/>
                <w:szCs w:val="20"/>
                <w:highlight w:val="yellow"/>
                <w:lang w:val="es-MX"/>
              </w:rPr>
              <w:t>Aplicar el proceso de Gram-Schmidt para ortogonalizar una base de</w:t>
            </w:r>
            <w:r w:rsidR="00A43951" w:rsidRPr="00B65DC2">
              <w:rPr>
                <w:rFonts w:ascii="Arial" w:hAnsi="Arial" w:cs="Arial"/>
                <w:sz w:val="20"/>
                <w:szCs w:val="20"/>
                <w:highlight w:val="yellow"/>
                <w:lang w:val="es-MX"/>
              </w:rPr>
              <w:t xml:space="preserve"> un espacio vectorial con producto interior.</w:t>
            </w:r>
          </w:p>
          <w:p w14:paraId="1D96DE89" w14:textId="489C2CCF" w:rsidR="00645228" w:rsidRPr="00B65DC2" w:rsidRDefault="00A43951" w:rsidP="00A43951">
            <w:pPr>
              <w:pStyle w:val="Prrafodelista"/>
              <w:numPr>
                <w:ilvl w:val="0"/>
                <w:numId w:val="9"/>
              </w:numPr>
              <w:ind w:right="176"/>
              <w:contextualSpacing w:val="0"/>
              <w:jc w:val="both"/>
              <w:rPr>
                <w:rFonts w:ascii="Arial" w:hAnsi="Arial" w:cs="Arial"/>
                <w:sz w:val="20"/>
                <w:szCs w:val="20"/>
                <w:highlight w:val="yellow"/>
                <w:lang w:val="es-MX"/>
              </w:rPr>
            </w:pPr>
            <w:r w:rsidRPr="00B65DC2">
              <w:rPr>
                <w:rFonts w:ascii="Arial" w:hAnsi="Arial" w:cs="Arial"/>
                <w:sz w:val="20"/>
                <w:szCs w:val="20"/>
                <w:highlight w:val="yellow"/>
                <w:lang w:val="es-ES_tradnl"/>
              </w:rPr>
              <w:t>Aplicar el co</w:t>
            </w:r>
            <w:r w:rsidR="00E4509F">
              <w:rPr>
                <w:rFonts w:ascii="Arial" w:hAnsi="Arial" w:cs="Arial"/>
                <w:sz w:val="20"/>
                <w:szCs w:val="20"/>
                <w:highlight w:val="yellow"/>
                <w:lang w:val="es-ES_tradnl"/>
              </w:rPr>
              <w:t xml:space="preserve">ncepto de </w:t>
            </w:r>
            <w:proofErr w:type="spellStart"/>
            <w:r w:rsidR="00E4509F">
              <w:rPr>
                <w:rFonts w:ascii="Arial" w:hAnsi="Arial" w:cs="Arial"/>
                <w:sz w:val="20"/>
                <w:szCs w:val="20"/>
                <w:highlight w:val="yellow"/>
                <w:lang w:val="es-ES_tradnl"/>
              </w:rPr>
              <w:t>ortogonalidad</w:t>
            </w:r>
            <w:proofErr w:type="spellEnd"/>
            <w:r w:rsidR="00E4509F">
              <w:rPr>
                <w:rFonts w:ascii="Arial" w:hAnsi="Arial" w:cs="Arial"/>
                <w:sz w:val="20"/>
                <w:szCs w:val="20"/>
                <w:highlight w:val="yellow"/>
                <w:lang w:val="es-ES_tradnl"/>
              </w:rPr>
              <w:t xml:space="preserve"> en la </w:t>
            </w:r>
            <w:r w:rsidRPr="00B65DC2">
              <w:rPr>
                <w:rFonts w:ascii="Arial" w:hAnsi="Arial" w:cs="Arial"/>
                <w:sz w:val="20"/>
                <w:szCs w:val="20"/>
                <w:highlight w:val="yellow"/>
                <w:lang w:val="es-ES_tradnl"/>
              </w:rPr>
              <w:t xml:space="preserve">solución </w:t>
            </w:r>
            <w:r w:rsidR="00645228" w:rsidRPr="00B65DC2">
              <w:rPr>
                <w:rFonts w:ascii="Arial" w:hAnsi="Arial" w:cs="Arial"/>
                <w:sz w:val="20"/>
                <w:szCs w:val="20"/>
                <w:highlight w:val="yellow"/>
                <w:lang w:val="es-ES_tradnl"/>
              </w:rPr>
              <w:t>de problemas que involucran espacios vectoriales</w:t>
            </w:r>
            <w:r w:rsidRPr="00B65DC2">
              <w:rPr>
                <w:rFonts w:ascii="Arial" w:hAnsi="Arial" w:cs="Arial"/>
                <w:sz w:val="20"/>
                <w:szCs w:val="20"/>
                <w:highlight w:val="yellow"/>
                <w:lang w:val="es-ES_tradnl"/>
              </w:rPr>
              <w:t xml:space="preserve"> con producto interior</w:t>
            </w:r>
            <w:r w:rsidR="00645228" w:rsidRPr="00B65DC2">
              <w:rPr>
                <w:rFonts w:ascii="Arial" w:hAnsi="Arial" w:cs="Arial"/>
                <w:sz w:val="20"/>
                <w:szCs w:val="20"/>
                <w:highlight w:val="yellow"/>
                <w:lang w:val="es-ES_tradnl"/>
              </w:rPr>
              <w:t>.</w:t>
            </w:r>
          </w:p>
          <w:p w14:paraId="6261FDDB" w14:textId="4FE4F014" w:rsidR="00CD521D" w:rsidRPr="00B65DC2" w:rsidRDefault="00CD521D" w:rsidP="00055498">
            <w:pPr>
              <w:pStyle w:val="Prrafodelista"/>
              <w:numPr>
                <w:ilvl w:val="0"/>
                <w:numId w:val="9"/>
              </w:numPr>
              <w:tabs>
                <w:tab w:val="left" w:pos="8789"/>
              </w:tabs>
              <w:ind w:right="176"/>
              <w:contextualSpacing w:val="0"/>
              <w:jc w:val="both"/>
              <w:rPr>
                <w:rFonts w:ascii="Arial" w:hAnsi="Arial" w:cs="Arial"/>
                <w:sz w:val="20"/>
                <w:szCs w:val="20"/>
                <w:highlight w:val="yellow"/>
                <w:lang w:val="es-MX"/>
              </w:rPr>
            </w:pPr>
            <w:r w:rsidRPr="00B65DC2">
              <w:rPr>
                <w:rFonts w:ascii="Arial" w:hAnsi="Arial" w:cs="Arial"/>
                <w:sz w:val="20"/>
                <w:szCs w:val="20"/>
                <w:highlight w:val="yellow"/>
                <w:lang w:val="es-MX"/>
              </w:rPr>
              <w:t xml:space="preserve">Comprender la geometría y las propiedades de </w:t>
            </w:r>
            <w:r w:rsidR="00645228" w:rsidRPr="00B65DC2">
              <w:rPr>
                <w:rFonts w:ascii="Arial" w:hAnsi="Arial" w:cs="Arial"/>
                <w:sz w:val="20"/>
                <w:szCs w:val="20"/>
                <w:highlight w:val="yellow"/>
                <w:lang w:val="es-MX"/>
              </w:rPr>
              <w:t>los operadores simétricos, ortogonales y unitario</w:t>
            </w:r>
            <w:r w:rsidRPr="00B65DC2">
              <w:rPr>
                <w:rFonts w:ascii="Arial" w:hAnsi="Arial" w:cs="Arial"/>
                <w:sz w:val="20"/>
                <w:szCs w:val="20"/>
                <w:highlight w:val="yellow"/>
                <w:lang w:val="es-MX"/>
              </w:rPr>
              <w:t>s.</w:t>
            </w:r>
          </w:p>
          <w:p w14:paraId="6454AC73" w14:textId="77777777" w:rsidR="00CD521D" w:rsidRPr="004B69AC" w:rsidRDefault="00CD521D" w:rsidP="00055498">
            <w:pPr>
              <w:pStyle w:val="Cuadrculamediana21"/>
              <w:ind w:left="720" w:right="176"/>
              <w:jc w:val="both"/>
              <w:rPr>
                <w:rFonts w:ascii="Arial" w:hAnsi="Arial" w:cs="Arial"/>
                <w:sz w:val="20"/>
                <w:szCs w:val="20"/>
              </w:rPr>
            </w:pPr>
          </w:p>
          <w:p w14:paraId="321A8E31" w14:textId="77777777" w:rsidR="002372FB" w:rsidRPr="004B69AC" w:rsidRDefault="002372FB" w:rsidP="00055498">
            <w:pPr>
              <w:pStyle w:val="Cuadrculamediana21"/>
              <w:ind w:left="720" w:right="176"/>
              <w:jc w:val="both"/>
              <w:rPr>
                <w:rFonts w:ascii="Arial" w:hAnsi="Arial" w:cs="Arial"/>
                <w:sz w:val="20"/>
                <w:szCs w:val="20"/>
              </w:rPr>
            </w:pPr>
          </w:p>
          <w:p w14:paraId="1F689537" w14:textId="77777777" w:rsidR="00CD521D" w:rsidRPr="00B65DC2" w:rsidRDefault="00CD521D" w:rsidP="00055498">
            <w:pPr>
              <w:tabs>
                <w:tab w:val="left" w:pos="589"/>
              </w:tabs>
              <w:ind w:right="176"/>
              <w:jc w:val="both"/>
              <w:rPr>
                <w:rFonts w:ascii="Arial" w:eastAsia="Calibri" w:hAnsi="Arial" w:cs="Arial"/>
                <w:sz w:val="20"/>
                <w:szCs w:val="20"/>
                <w:highlight w:val="yellow"/>
                <w:lang w:eastAsia="en-US"/>
              </w:rPr>
            </w:pPr>
            <w:r w:rsidRPr="00B65DC2">
              <w:rPr>
                <w:rFonts w:ascii="Arial" w:hAnsi="Arial" w:cs="Arial"/>
                <w:b/>
                <w:sz w:val="20"/>
                <w:szCs w:val="20"/>
                <w:highlight w:val="yellow"/>
              </w:rPr>
              <w:t>CONTENIDO SINTÉTICO:</w:t>
            </w:r>
          </w:p>
          <w:p w14:paraId="0A3125DE" w14:textId="77777777" w:rsidR="00CD521D" w:rsidRPr="00B65DC2" w:rsidRDefault="00CD521D" w:rsidP="00055498">
            <w:pPr>
              <w:pStyle w:val="Default"/>
              <w:ind w:right="176"/>
              <w:jc w:val="both"/>
              <w:rPr>
                <w:rFonts w:ascii="Arial" w:hAnsi="Arial" w:cs="Arial"/>
                <w:sz w:val="20"/>
                <w:szCs w:val="20"/>
                <w:highlight w:val="yellow"/>
              </w:rPr>
            </w:pPr>
          </w:p>
          <w:p w14:paraId="1A8662AF" w14:textId="50810411" w:rsidR="00CD521D" w:rsidRPr="00B65DC2" w:rsidRDefault="00F972AB" w:rsidP="00055498">
            <w:pPr>
              <w:pStyle w:val="Default"/>
              <w:numPr>
                <w:ilvl w:val="0"/>
                <w:numId w:val="20"/>
              </w:numPr>
              <w:ind w:right="176"/>
              <w:jc w:val="both"/>
              <w:rPr>
                <w:rFonts w:ascii="Arial" w:hAnsi="Arial" w:cs="Arial"/>
                <w:sz w:val="20"/>
                <w:szCs w:val="20"/>
                <w:highlight w:val="yellow"/>
                <w:lang w:val="es-ES_tradnl"/>
              </w:rPr>
            </w:pPr>
            <w:r w:rsidRPr="00B65DC2">
              <w:rPr>
                <w:rFonts w:ascii="Arial" w:hAnsi="Arial" w:cs="Arial"/>
                <w:sz w:val="20"/>
                <w:szCs w:val="20"/>
                <w:highlight w:val="yellow"/>
                <w:lang w:val="es-ES_tradnl"/>
              </w:rPr>
              <w:t>Operador</w:t>
            </w:r>
            <w:r w:rsidR="00E321F7" w:rsidRPr="00B65DC2">
              <w:rPr>
                <w:rFonts w:ascii="Arial" w:hAnsi="Arial" w:cs="Arial"/>
                <w:sz w:val="20"/>
                <w:szCs w:val="20"/>
                <w:highlight w:val="yellow"/>
                <w:lang w:val="es-ES_tradnl"/>
              </w:rPr>
              <w:t>es lineales.</w:t>
            </w:r>
          </w:p>
          <w:p w14:paraId="1E9CF65C" w14:textId="592A9700" w:rsidR="00F972AB" w:rsidRPr="00B65DC2" w:rsidRDefault="00F972AB" w:rsidP="00055498">
            <w:pPr>
              <w:pStyle w:val="Default"/>
              <w:numPr>
                <w:ilvl w:val="1"/>
                <w:numId w:val="20"/>
              </w:numPr>
              <w:suppressAutoHyphens/>
              <w:autoSpaceDN/>
              <w:adjustRightInd/>
              <w:ind w:left="1134" w:right="176" w:hanging="491"/>
              <w:jc w:val="both"/>
              <w:rPr>
                <w:rFonts w:ascii="Arial" w:hAnsi="Arial" w:cs="Arial"/>
                <w:sz w:val="20"/>
                <w:szCs w:val="20"/>
                <w:highlight w:val="yellow"/>
              </w:rPr>
            </w:pPr>
            <w:r w:rsidRPr="00B65DC2">
              <w:rPr>
                <w:rFonts w:ascii="Arial" w:hAnsi="Arial" w:cs="Arial"/>
                <w:sz w:val="20"/>
                <w:szCs w:val="20"/>
                <w:highlight w:val="yellow"/>
              </w:rPr>
              <w:t>Definición</w:t>
            </w:r>
            <w:r w:rsidR="00432192" w:rsidRPr="00B65DC2">
              <w:rPr>
                <w:rFonts w:ascii="Arial" w:hAnsi="Arial" w:cs="Arial"/>
                <w:sz w:val="20"/>
                <w:szCs w:val="20"/>
                <w:highlight w:val="yellow"/>
              </w:rPr>
              <w:t xml:space="preserve"> y ejemplos de</w:t>
            </w:r>
            <w:r w:rsidR="00645228" w:rsidRPr="00B65DC2">
              <w:rPr>
                <w:rFonts w:ascii="Arial" w:hAnsi="Arial" w:cs="Arial"/>
                <w:sz w:val="20"/>
                <w:szCs w:val="20"/>
                <w:highlight w:val="yellow"/>
              </w:rPr>
              <w:t xml:space="preserve"> operador</w:t>
            </w:r>
            <w:r w:rsidR="00432192" w:rsidRPr="00B65DC2">
              <w:rPr>
                <w:rFonts w:ascii="Arial" w:hAnsi="Arial" w:cs="Arial"/>
                <w:sz w:val="20"/>
                <w:szCs w:val="20"/>
                <w:highlight w:val="yellow"/>
              </w:rPr>
              <w:t>es</w:t>
            </w:r>
            <w:r w:rsidR="00645228" w:rsidRPr="00B65DC2">
              <w:rPr>
                <w:rFonts w:ascii="Arial" w:hAnsi="Arial" w:cs="Arial"/>
                <w:sz w:val="20"/>
                <w:szCs w:val="20"/>
                <w:highlight w:val="yellow"/>
              </w:rPr>
              <w:t xml:space="preserve"> lineal</w:t>
            </w:r>
            <w:r w:rsidR="00432192" w:rsidRPr="00B65DC2">
              <w:rPr>
                <w:rFonts w:ascii="Arial" w:hAnsi="Arial" w:cs="Arial"/>
                <w:sz w:val="20"/>
                <w:szCs w:val="20"/>
                <w:highlight w:val="yellow"/>
              </w:rPr>
              <w:t>es</w:t>
            </w:r>
            <w:r w:rsidRPr="00B65DC2">
              <w:rPr>
                <w:rFonts w:ascii="Arial" w:hAnsi="Arial" w:cs="Arial"/>
                <w:sz w:val="20"/>
                <w:szCs w:val="20"/>
                <w:highlight w:val="yellow"/>
              </w:rPr>
              <w:t>.</w:t>
            </w:r>
          </w:p>
          <w:p w14:paraId="30848D6C" w14:textId="4D5A72FA" w:rsidR="00CD521D" w:rsidRPr="00B65DC2" w:rsidRDefault="00CD521D" w:rsidP="00055498">
            <w:pPr>
              <w:pStyle w:val="Default"/>
              <w:numPr>
                <w:ilvl w:val="1"/>
                <w:numId w:val="20"/>
              </w:numPr>
              <w:suppressAutoHyphens/>
              <w:autoSpaceDN/>
              <w:adjustRightInd/>
              <w:ind w:left="1134" w:right="176" w:hanging="491"/>
              <w:jc w:val="both"/>
              <w:rPr>
                <w:rFonts w:ascii="Arial" w:hAnsi="Arial" w:cs="Arial"/>
                <w:sz w:val="20"/>
                <w:szCs w:val="20"/>
                <w:highlight w:val="yellow"/>
              </w:rPr>
            </w:pPr>
            <w:r w:rsidRPr="00B65DC2">
              <w:rPr>
                <w:rFonts w:ascii="Arial" w:hAnsi="Arial" w:cs="Arial"/>
                <w:sz w:val="20"/>
                <w:szCs w:val="20"/>
                <w:highlight w:val="yellow"/>
                <w:lang w:val="es-ES_tradnl"/>
              </w:rPr>
              <w:t>Valores y vectores propios</w:t>
            </w:r>
            <w:r w:rsidR="00F972AB" w:rsidRPr="00B65DC2">
              <w:rPr>
                <w:rFonts w:ascii="Arial" w:hAnsi="Arial" w:cs="Arial"/>
                <w:sz w:val="20"/>
                <w:szCs w:val="20"/>
                <w:highlight w:val="yellow"/>
              </w:rPr>
              <w:t xml:space="preserve"> de un operador lineal y sus propiedades.</w:t>
            </w:r>
          </w:p>
          <w:p w14:paraId="68322466" w14:textId="77777777" w:rsidR="00CD521D" w:rsidRPr="00B65DC2" w:rsidRDefault="00CD521D" w:rsidP="00055498">
            <w:pPr>
              <w:pStyle w:val="Default"/>
              <w:numPr>
                <w:ilvl w:val="1"/>
                <w:numId w:val="20"/>
              </w:numPr>
              <w:suppressAutoHyphens/>
              <w:autoSpaceDN/>
              <w:adjustRightInd/>
              <w:ind w:left="1134" w:right="176" w:hanging="491"/>
              <w:jc w:val="both"/>
              <w:rPr>
                <w:rFonts w:ascii="Arial" w:hAnsi="Arial" w:cs="Arial"/>
                <w:sz w:val="20"/>
                <w:szCs w:val="20"/>
                <w:highlight w:val="yellow"/>
              </w:rPr>
            </w:pPr>
            <w:r w:rsidRPr="00B65DC2">
              <w:rPr>
                <w:rFonts w:ascii="Arial" w:hAnsi="Arial" w:cs="Arial"/>
                <w:sz w:val="20"/>
                <w:szCs w:val="20"/>
                <w:highlight w:val="yellow"/>
              </w:rPr>
              <w:t>Polinomio de matrices y polinomio característico.</w:t>
            </w:r>
          </w:p>
          <w:p w14:paraId="66AB57C9" w14:textId="4F1C7A22" w:rsidR="00CD521D" w:rsidRPr="00B65DC2" w:rsidRDefault="00F972AB" w:rsidP="00055498">
            <w:pPr>
              <w:pStyle w:val="Default"/>
              <w:numPr>
                <w:ilvl w:val="1"/>
                <w:numId w:val="20"/>
              </w:numPr>
              <w:suppressAutoHyphens/>
              <w:autoSpaceDN/>
              <w:adjustRightInd/>
              <w:ind w:left="1134" w:right="176" w:hanging="491"/>
              <w:jc w:val="both"/>
              <w:rPr>
                <w:rFonts w:ascii="Arial" w:hAnsi="Arial" w:cs="Arial"/>
                <w:sz w:val="20"/>
                <w:szCs w:val="20"/>
                <w:highlight w:val="yellow"/>
              </w:rPr>
            </w:pPr>
            <w:proofErr w:type="spellStart"/>
            <w:r w:rsidRPr="00B65DC2">
              <w:rPr>
                <w:rFonts w:ascii="Arial" w:hAnsi="Arial" w:cs="Arial"/>
                <w:sz w:val="20"/>
                <w:szCs w:val="20"/>
                <w:highlight w:val="yellow"/>
              </w:rPr>
              <w:t>Diagonalización</w:t>
            </w:r>
            <w:proofErr w:type="spellEnd"/>
            <w:r w:rsidRPr="00B65DC2">
              <w:rPr>
                <w:rFonts w:ascii="Arial" w:hAnsi="Arial" w:cs="Arial"/>
                <w:sz w:val="20"/>
                <w:szCs w:val="20"/>
                <w:highlight w:val="yellow"/>
              </w:rPr>
              <w:t xml:space="preserve"> de una matriz asociada a un operador lineal.</w:t>
            </w:r>
          </w:p>
          <w:p w14:paraId="5653A817" w14:textId="14C3E59F" w:rsidR="00CD521D" w:rsidRPr="00B65DC2" w:rsidRDefault="00483EC4" w:rsidP="00055498">
            <w:pPr>
              <w:pStyle w:val="Default"/>
              <w:numPr>
                <w:ilvl w:val="1"/>
                <w:numId w:val="20"/>
              </w:numPr>
              <w:suppressAutoHyphens/>
              <w:autoSpaceDN/>
              <w:adjustRightInd/>
              <w:ind w:left="1134" w:right="176" w:hanging="491"/>
              <w:jc w:val="both"/>
              <w:rPr>
                <w:rFonts w:ascii="Arial" w:hAnsi="Arial" w:cs="Arial"/>
                <w:sz w:val="20"/>
                <w:szCs w:val="20"/>
                <w:highlight w:val="yellow"/>
              </w:rPr>
            </w:pPr>
            <w:r w:rsidRPr="00B65DC2">
              <w:rPr>
                <w:rFonts w:ascii="Arial" w:hAnsi="Arial" w:cs="Arial"/>
                <w:sz w:val="20"/>
                <w:szCs w:val="20"/>
                <w:highlight w:val="yellow"/>
              </w:rPr>
              <w:t>Forma canóni</w:t>
            </w:r>
            <w:r w:rsidR="00CD521D" w:rsidRPr="00B65DC2">
              <w:rPr>
                <w:rFonts w:ascii="Arial" w:hAnsi="Arial" w:cs="Arial"/>
                <w:sz w:val="20"/>
                <w:szCs w:val="20"/>
                <w:highlight w:val="yellow"/>
              </w:rPr>
              <w:t xml:space="preserve">ca de </w:t>
            </w:r>
            <w:proofErr w:type="spellStart"/>
            <w:r w:rsidR="00CD521D" w:rsidRPr="00B65DC2">
              <w:rPr>
                <w:rFonts w:ascii="Arial" w:hAnsi="Arial" w:cs="Arial"/>
                <w:sz w:val="20"/>
                <w:szCs w:val="20"/>
                <w:highlight w:val="yellow"/>
              </w:rPr>
              <w:t>Jordan</w:t>
            </w:r>
            <w:proofErr w:type="spellEnd"/>
            <w:r w:rsidR="00CD521D" w:rsidRPr="00B65DC2">
              <w:rPr>
                <w:rFonts w:ascii="Arial" w:hAnsi="Arial" w:cs="Arial"/>
                <w:sz w:val="20"/>
                <w:szCs w:val="20"/>
                <w:highlight w:val="yellow"/>
              </w:rPr>
              <w:t>.</w:t>
            </w:r>
          </w:p>
          <w:p w14:paraId="573ED43B" w14:textId="3EE2BA2F" w:rsidR="00F972AB" w:rsidRPr="00B65DC2" w:rsidRDefault="00CD521D" w:rsidP="00055498">
            <w:pPr>
              <w:pStyle w:val="Default"/>
              <w:numPr>
                <w:ilvl w:val="1"/>
                <w:numId w:val="20"/>
              </w:numPr>
              <w:suppressAutoHyphens/>
              <w:autoSpaceDN/>
              <w:adjustRightInd/>
              <w:ind w:left="1134" w:right="176" w:hanging="491"/>
              <w:jc w:val="both"/>
              <w:rPr>
                <w:rFonts w:ascii="Arial" w:hAnsi="Arial" w:cs="Arial"/>
                <w:sz w:val="20"/>
                <w:szCs w:val="20"/>
                <w:highlight w:val="yellow"/>
              </w:rPr>
            </w:pPr>
            <w:r w:rsidRPr="00B65DC2">
              <w:rPr>
                <w:rFonts w:ascii="Arial" w:hAnsi="Arial" w:cs="Arial"/>
                <w:sz w:val="20"/>
                <w:szCs w:val="20"/>
                <w:highlight w:val="yellow"/>
              </w:rPr>
              <w:t>Aplicaciones</w:t>
            </w:r>
            <w:r w:rsidR="00E4509F">
              <w:rPr>
                <w:rFonts w:ascii="Arial" w:hAnsi="Arial" w:cs="Arial"/>
                <w:sz w:val="20"/>
                <w:szCs w:val="20"/>
                <w:highlight w:val="yellow"/>
              </w:rPr>
              <w:t xml:space="preserve"> en</w:t>
            </w:r>
            <w:r w:rsidRPr="00B65DC2">
              <w:rPr>
                <w:rFonts w:ascii="Arial" w:hAnsi="Arial" w:cs="Arial"/>
                <w:sz w:val="20"/>
                <w:szCs w:val="20"/>
                <w:highlight w:val="yellow"/>
              </w:rPr>
              <w:t>:</w:t>
            </w:r>
            <w:r w:rsidR="00905A81" w:rsidRPr="00B65DC2">
              <w:rPr>
                <w:rFonts w:ascii="Arial" w:hAnsi="Arial" w:cs="Arial"/>
                <w:sz w:val="20"/>
                <w:szCs w:val="20"/>
                <w:highlight w:val="yellow"/>
              </w:rPr>
              <w:t xml:space="preserve"> potencias de matrices, la</w:t>
            </w:r>
            <w:r w:rsidRPr="00B65DC2">
              <w:rPr>
                <w:rFonts w:ascii="Arial" w:hAnsi="Arial" w:cs="Arial"/>
                <w:sz w:val="20"/>
                <w:szCs w:val="20"/>
                <w:highlight w:val="yellow"/>
              </w:rPr>
              <w:t xml:space="preserve"> exponencial de una matriz, ecuaciones diferenciales, sistemas dinámicos (continuos y</w:t>
            </w:r>
            <w:r w:rsidR="00F972AB" w:rsidRPr="00B65DC2">
              <w:rPr>
                <w:rFonts w:ascii="Arial" w:hAnsi="Arial" w:cs="Arial"/>
                <w:sz w:val="20"/>
                <w:szCs w:val="20"/>
                <w:highlight w:val="yellow"/>
              </w:rPr>
              <w:t xml:space="preserve"> discretos), cadenas de </w:t>
            </w:r>
            <w:proofErr w:type="spellStart"/>
            <w:r w:rsidR="00F972AB" w:rsidRPr="00B65DC2">
              <w:rPr>
                <w:rFonts w:ascii="Arial" w:hAnsi="Arial" w:cs="Arial"/>
                <w:sz w:val="20"/>
                <w:szCs w:val="20"/>
                <w:highlight w:val="yellow"/>
              </w:rPr>
              <w:t>Markov</w:t>
            </w:r>
            <w:proofErr w:type="spellEnd"/>
            <w:r w:rsidR="00E4509F">
              <w:rPr>
                <w:rFonts w:ascii="Arial" w:hAnsi="Arial" w:cs="Arial"/>
                <w:sz w:val="20"/>
                <w:szCs w:val="20"/>
                <w:highlight w:val="yellow"/>
              </w:rPr>
              <w:t xml:space="preserve">, </w:t>
            </w:r>
            <w:r w:rsidR="005F6E74">
              <w:rPr>
                <w:rFonts w:ascii="Arial" w:hAnsi="Arial" w:cs="Arial"/>
                <w:sz w:val="20"/>
                <w:szCs w:val="20"/>
                <w:highlight w:val="yellow"/>
              </w:rPr>
              <w:t>entre otros.</w:t>
            </w:r>
          </w:p>
          <w:p w14:paraId="768E4600" w14:textId="77777777" w:rsidR="00F60601" w:rsidRPr="00B65DC2" w:rsidRDefault="00F60601" w:rsidP="00055498">
            <w:pPr>
              <w:pStyle w:val="Default"/>
              <w:suppressAutoHyphens/>
              <w:autoSpaceDN/>
              <w:adjustRightInd/>
              <w:ind w:left="1276" w:right="176"/>
              <w:jc w:val="both"/>
              <w:rPr>
                <w:rFonts w:ascii="Arial" w:hAnsi="Arial" w:cs="Arial"/>
                <w:sz w:val="20"/>
                <w:szCs w:val="20"/>
                <w:highlight w:val="yellow"/>
              </w:rPr>
            </w:pPr>
          </w:p>
          <w:p w14:paraId="0A64526D" w14:textId="7FAFEC6A" w:rsidR="00CD521D" w:rsidRPr="00B65DC2" w:rsidRDefault="00CD521D" w:rsidP="00055498">
            <w:pPr>
              <w:pStyle w:val="Default"/>
              <w:numPr>
                <w:ilvl w:val="0"/>
                <w:numId w:val="20"/>
              </w:numPr>
              <w:ind w:right="176"/>
              <w:jc w:val="both"/>
              <w:rPr>
                <w:rFonts w:ascii="Arial" w:hAnsi="Arial" w:cs="Arial"/>
                <w:sz w:val="20"/>
                <w:szCs w:val="20"/>
                <w:highlight w:val="yellow"/>
              </w:rPr>
            </w:pPr>
            <w:r w:rsidRPr="00B65DC2">
              <w:rPr>
                <w:rFonts w:ascii="Arial" w:hAnsi="Arial" w:cs="Arial"/>
                <w:sz w:val="20"/>
                <w:szCs w:val="20"/>
                <w:highlight w:val="yellow"/>
              </w:rPr>
              <w:t>Espacios vectoriales co</w:t>
            </w:r>
            <w:r w:rsidR="00860CF7" w:rsidRPr="00B65DC2">
              <w:rPr>
                <w:rFonts w:ascii="Arial" w:hAnsi="Arial" w:cs="Arial"/>
                <w:sz w:val="20"/>
                <w:szCs w:val="20"/>
                <w:highlight w:val="yellow"/>
              </w:rPr>
              <w:t xml:space="preserve">n producto interior. </w:t>
            </w:r>
          </w:p>
          <w:p w14:paraId="747FB533" w14:textId="7383AA14" w:rsidR="00DC41E0" w:rsidRPr="00B65DC2" w:rsidRDefault="00CD3C33" w:rsidP="00055498">
            <w:pPr>
              <w:pStyle w:val="Default"/>
              <w:numPr>
                <w:ilvl w:val="1"/>
                <w:numId w:val="20"/>
              </w:numPr>
              <w:suppressAutoHyphens/>
              <w:autoSpaceDN/>
              <w:adjustRightInd/>
              <w:ind w:left="1134" w:right="176" w:hanging="491"/>
              <w:jc w:val="both"/>
              <w:rPr>
                <w:rFonts w:ascii="Arial" w:hAnsi="Arial" w:cs="Arial"/>
                <w:sz w:val="20"/>
                <w:szCs w:val="20"/>
                <w:highlight w:val="yellow"/>
              </w:rPr>
            </w:pPr>
            <w:r w:rsidRPr="00B65DC2">
              <w:rPr>
                <w:rFonts w:ascii="Arial" w:hAnsi="Arial" w:cs="Arial"/>
                <w:sz w:val="20"/>
                <w:szCs w:val="20"/>
                <w:highlight w:val="yellow"/>
              </w:rPr>
              <w:t>Definición de producto interior y norma</w:t>
            </w:r>
            <w:r w:rsidR="00CD521D" w:rsidRPr="00B65DC2">
              <w:rPr>
                <w:rFonts w:ascii="Arial" w:hAnsi="Arial" w:cs="Arial"/>
                <w:sz w:val="20"/>
                <w:szCs w:val="20"/>
                <w:highlight w:val="yellow"/>
              </w:rPr>
              <w:t>.</w:t>
            </w:r>
            <w:r w:rsidR="00432192" w:rsidRPr="00B65DC2">
              <w:rPr>
                <w:rFonts w:ascii="Arial" w:hAnsi="Arial" w:cs="Arial"/>
                <w:sz w:val="20"/>
                <w:szCs w:val="20"/>
                <w:highlight w:val="yellow"/>
              </w:rPr>
              <w:t xml:space="preserve"> Ejemplos de espacios con producto interior.</w:t>
            </w:r>
          </w:p>
          <w:p w14:paraId="2D3D1AAF" w14:textId="52F5F53C" w:rsidR="00CD521D" w:rsidRPr="00B65DC2" w:rsidRDefault="00CD521D" w:rsidP="00055498">
            <w:pPr>
              <w:pStyle w:val="Default"/>
              <w:numPr>
                <w:ilvl w:val="1"/>
                <w:numId w:val="20"/>
              </w:numPr>
              <w:suppressAutoHyphens/>
              <w:autoSpaceDN/>
              <w:adjustRightInd/>
              <w:ind w:left="1134" w:right="176" w:hanging="491"/>
              <w:jc w:val="both"/>
              <w:rPr>
                <w:rFonts w:ascii="Arial" w:hAnsi="Arial" w:cs="Arial"/>
                <w:sz w:val="20"/>
                <w:szCs w:val="20"/>
                <w:highlight w:val="yellow"/>
              </w:rPr>
            </w:pPr>
            <w:r w:rsidRPr="00B65DC2">
              <w:rPr>
                <w:rFonts w:ascii="Arial" w:hAnsi="Arial" w:cs="Arial"/>
                <w:sz w:val="20"/>
                <w:szCs w:val="20"/>
                <w:highlight w:val="yellow"/>
              </w:rPr>
              <w:t>Conjunto</w:t>
            </w:r>
            <w:r w:rsidR="00E4509F">
              <w:rPr>
                <w:rFonts w:ascii="Arial" w:hAnsi="Arial" w:cs="Arial"/>
                <w:sz w:val="20"/>
                <w:szCs w:val="20"/>
                <w:highlight w:val="yellow"/>
              </w:rPr>
              <w:t>s</w:t>
            </w:r>
            <w:r w:rsidRPr="00B65DC2">
              <w:rPr>
                <w:rFonts w:ascii="Arial" w:hAnsi="Arial" w:cs="Arial"/>
                <w:sz w:val="20"/>
                <w:szCs w:val="20"/>
                <w:highlight w:val="yellow"/>
              </w:rPr>
              <w:t xml:space="preserve"> ortogonales</w:t>
            </w:r>
            <w:r w:rsidR="00CD3C33" w:rsidRPr="00B65DC2">
              <w:rPr>
                <w:rFonts w:ascii="Arial" w:hAnsi="Arial" w:cs="Arial"/>
                <w:sz w:val="20"/>
                <w:szCs w:val="20"/>
                <w:highlight w:val="yellow"/>
              </w:rPr>
              <w:t xml:space="preserve"> y </w:t>
            </w:r>
            <w:proofErr w:type="spellStart"/>
            <w:r w:rsidR="00CD3C33" w:rsidRPr="00B65DC2">
              <w:rPr>
                <w:rFonts w:ascii="Arial" w:hAnsi="Arial" w:cs="Arial"/>
                <w:sz w:val="20"/>
                <w:szCs w:val="20"/>
                <w:highlight w:val="yellow"/>
              </w:rPr>
              <w:t>ortonormales</w:t>
            </w:r>
            <w:proofErr w:type="spellEnd"/>
            <w:r w:rsidRPr="00B65DC2">
              <w:rPr>
                <w:rFonts w:ascii="Arial" w:hAnsi="Arial" w:cs="Arial"/>
                <w:sz w:val="20"/>
                <w:szCs w:val="20"/>
                <w:highlight w:val="yellow"/>
              </w:rPr>
              <w:t>.</w:t>
            </w:r>
          </w:p>
          <w:p w14:paraId="01DC2E87" w14:textId="77777777" w:rsidR="00CD521D" w:rsidRPr="00B65DC2" w:rsidRDefault="00CD521D" w:rsidP="00055498">
            <w:pPr>
              <w:pStyle w:val="Default"/>
              <w:numPr>
                <w:ilvl w:val="1"/>
                <w:numId w:val="20"/>
              </w:numPr>
              <w:suppressAutoHyphens/>
              <w:autoSpaceDN/>
              <w:adjustRightInd/>
              <w:ind w:left="1134" w:right="176" w:hanging="491"/>
              <w:jc w:val="both"/>
              <w:rPr>
                <w:rFonts w:ascii="Arial" w:hAnsi="Arial" w:cs="Arial"/>
                <w:sz w:val="20"/>
                <w:szCs w:val="20"/>
                <w:highlight w:val="yellow"/>
              </w:rPr>
            </w:pPr>
            <w:r w:rsidRPr="00B65DC2">
              <w:rPr>
                <w:rFonts w:ascii="Arial" w:hAnsi="Arial" w:cs="Arial"/>
                <w:sz w:val="20"/>
                <w:szCs w:val="20"/>
                <w:highlight w:val="yellow"/>
              </w:rPr>
              <w:lastRenderedPageBreak/>
              <w:t xml:space="preserve">Proceso de </w:t>
            </w:r>
            <w:proofErr w:type="spellStart"/>
            <w:r w:rsidRPr="00B65DC2">
              <w:rPr>
                <w:rFonts w:ascii="Arial" w:hAnsi="Arial" w:cs="Arial"/>
                <w:sz w:val="20"/>
                <w:szCs w:val="20"/>
                <w:highlight w:val="yellow"/>
              </w:rPr>
              <w:t>ortogonalización</w:t>
            </w:r>
            <w:proofErr w:type="spellEnd"/>
            <w:r w:rsidRPr="00B65DC2">
              <w:rPr>
                <w:rFonts w:ascii="Arial" w:hAnsi="Arial" w:cs="Arial"/>
                <w:sz w:val="20"/>
                <w:szCs w:val="20"/>
                <w:highlight w:val="yellow"/>
              </w:rPr>
              <w:t xml:space="preserve"> de Gram-Schmidt.</w:t>
            </w:r>
          </w:p>
          <w:p w14:paraId="44D5CCC2" w14:textId="73E6BEAC" w:rsidR="00645228" w:rsidRPr="00B65DC2" w:rsidRDefault="00645228" w:rsidP="00055498">
            <w:pPr>
              <w:pStyle w:val="Default"/>
              <w:numPr>
                <w:ilvl w:val="1"/>
                <w:numId w:val="20"/>
              </w:numPr>
              <w:suppressAutoHyphens/>
              <w:autoSpaceDN/>
              <w:adjustRightInd/>
              <w:ind w:left="1134" w:right="176" w:hanging="491"/>
              <w:jc w:val="both"/>
              <w:rPr>
                <w:rFonts w:ascii="Arial" w:hAnsi="Arial" w:cs="Arial"/>
                <w:sz w:val="20"/>
                <w:szCs w:val="20"/>
                <w:highlight w:val="yellow"/>
              </w:rPr>
            </w:pPr>
            <w:r w:rsidRPr="00B65DC2">
              <w:rPr>
                <w:rFonts w:ascii="Arial" w:hAnsi="Arial" w:cs="Arial"/>
                <w:sz w:val="20"/>
                <w:szCs w:val="20"/>
                <w:highlight w:val="yellow"/>
              </w:rPr>
              <w:t>Complemento ortogonal.</w:t>
            </w:r>
          </w:p>
          <w:p w14:paraId="2B750F39" w14:textId="09EE0338" w:rsidR="00645228" w:rsidRPr="00B65DC2" w:rsidRDefault="00645228" w:rsidP="00A43951">
            <w:pPr>
              <w:pStyle w:val="Default"/>
              <w:numPr>
                <w:ilvl w:val="1"/>
                <w:numId w:val="20"/>
              </w:numPr>
              <w:suppressAutoHyphens/>
              <w:autoSpaceDN/>
              <w:adjustRightInd/>
              <w:ind w:left="1134" w:right="176" w:hanging="491"/>
              <w:jc w:val="both"/>
              <w:rPr>
                <w:rFonts w:ascii="Arial" w:hAnsi="Arial" w:cs="Arial"/>
                <w:sz w:val="20"/>
                <w:szCs w:val="20"/>
                <w:highlight w:val="yellow"/>
              </w:rPr>
            </w:pPr>
            <w:r w:rsidRPr="00B65DC2">
              <w:rPr>
                <w:rFonts w:ascii="Arial" w:hAnsi="Arial" w:cs="Arial"/>
                <w:sz w:val="20"/>
                <w:szCs w:val="20"/>
                <w:highlight w:val="yellow"/>
              </w:rPr>
              <w:t xml:space="preserve">Proyección ortogonal de un vector sobre un </w:t>
            </w:r>
            <w:proofErr w:type="spellStart"/>
            <w:r w:rsidRPr="00B65DC2">
              <w:rPr>
                <w:rFonts w:ascii="Arial" w:hAnsi="Arial" w:cs="Arial"/>
                <w:sz w:val="20"/>
                <w:szCs w:val="20"/>
                <w:highlight w:val="yellow"/>
              </w:rPr>
              <w:t>subespacio</w:t>
            </w:r>
            <w:proofErr w:type="spellEnd"/>
            <w:r w:rsidR="00432192" w:rsidRPr="00B65DC2">
              <w:rPr>
                <w:rFonts w:ascii="Arial" w:hAnsi="Arial" w:cs="Arial"/>
                <w:sz w:val="20"/>
                <w:szCs w:val="20"/>
                <w:highlight w:val="yellow"/>
              </w:rPr>
              <w:t>.</w:t>
            </w:r>
          </w:p>
          <w:p w14:paraId="3FCDB030" w14:textId="37AFD849" w:rsidR="002372FB" w:rsidRPr="00B65DC2" w:rsidRDefault="00E4509F" w:rsidP="00055498">
            <w:pPr>
              <w:pStyle w:val="Default"/>
              <w:numPr>
                <w:ilvl w:val="1"/>
                <w:numId w:val="20"/>
              </w:numPr>
              <w:suppressAutoHyphens/>
              <w:autoSpaceDN/>
              <w:adjustRightInd/>
              <w:ind w:left="1134" w:right="176" w:hanging="491"/>
              <w:jc w:val="both"/>
              <w:rPr>
                <w:rFonts w:ascii="Arial" w:hAnsi="Arial" w:cs="Arial"/>
                <w:sz w:val="20"/>
                <w:szCs w:val="20"/>
                <w:highlight w:val="yellow"/>
                <w:lang w:val="es-ES_tradnl"/>
              </w:rPr>
            </w:pPr>
            <w:r>
              <w:rPr>
                <w:rFonts w:ascii="Arial" w:hAnsi="Arial" w:cs="Arial"/>
                <w:sz w:val="20"/>
                <w:szCs w:val="20"/>
                <w:highlight w:val="yellow"/>
              </w:rPr>
              <w:t xml:space="preserve">Aplicaciones en: </w:t>
            </w:r>
            <w:r w:rsidR="00CD521D" w:rsidRPr="00B65DC2">
              <w:rPr>
                <w:rFonts w:ascii="Arial" w:hAnsi="Arial" w:cs="Arial"/>
                <w:sz w:val="20"/>
                <w:szCs w:val="20"/>
                <w:highlight w:val="yellow"/>
              </w:rPr>
              <w:t>mínimos cuadrados, formas cuadráticas, a</w:t>
            </w:r>
            <w:r w:rsidR="00645228" w:rsidRPr="00B65DC2">
              <w:rPr>
                <w:rFonts w:ascii="Arial" w:hAnsi="Arial" w:cs="Arial"/>
                <w:sz w:val="20"/>
                <w:szCs w:val="20"/>
                <w:highlight w:val="yellow"/>
              </w:rPr>
              <w:t xml:space="preserve">nálisis de tendencia, series de </w:t>
            </w:r>
            <w:r w:rsidR="00CD521D" w:rsidRPr="00B65DC2">
              <w:rPr>
                <w:rFonts w:ascii="Arial" w:hAnsi="Arial" w:cs="Arial"/>
                <w:sz w:val="20"/>
                <w:szCs w:val="20"/>
                <w:highlight w:val="yellow"/>
              </w:rPr>
              <w:t>Fourier</w:t>
            </w:r>
            <w:r>
              <w:rPr>
                <w:rFonts w:ascii="Arial" w:hAnsi="Arial" w:cs="Arial"/>
                <w:sz w:val="20"/>
                <w:szCs w:val="20"/>
                <w:highlight w:val="yellow"/>
              </w:rPr>
              <w:t>, entre otros</w:t>
            </w:r>
            <w:r w:rsidR="00CD521D" w:rsidRPr="00B65DC2">
              <w:rPr>
                <w:rFonts w:ascii="Arial" w:hAnsi="Arial" w:cs="Arial"/>
                <w:sz w:val="20"/>
                <w:szCs w:val="20"/>
                <w:highlight w:val="yellow"/>
              </w:rPr>
              <w:t>.</w:t>
            </w:r>
          </w:p>
          <w:p w14:paraId="50ECF8BA" w14:textId="77777777" w:rsidR="002372FB" w:rsidRPr="00B65DC2" w:rsidRDefault="002372FB" w:rsidP="00055498">
            <w:pPr>
              <w:pStyle w:val="Default"/>
              <w:suppressAutoHyphens/>
              <w:autoSpaceDN/>
              <w:adjustRightInd/>
              <w:ind w:right="176"/>
              <w:jc w:val="both"/>
              <w:rPr>
                <w:rFonts w:ascii="Arial" w:hAnsi="Arial" w:cs="Arial"/>
                <w:sz w:val="20"/>
                <w:szCs w:val="20"/>
                <w:highlight w:val="yellow"/>
                <w:lang w:val="es-ES_tradnl"/>
              </w:rPr>
            </w:pPr>
          </w:p>
          <w:p w14:paraId="74ECC5C1" w14:textId="0A55BE3D" w:rsidR="00CD521D" w:rsidRPr="00B65DC2" w:rsidRDefault="00CD521D" w:rsidP="00055498">
            <w:pPr>
              <w:pStyle w:val="Default"/>
              <w:numPr>
                <w:ilvl w:val="0"/>
                <w:numId w:val="20"/>
              </w:numPr>
              <w:ind w:right="176"/>
              <w:jc w:val="both"/>
              <w:rPr>
                <w:rFonts w:ascii="Arial" w:hAnsi="Arial" w:cs="Arial"/>
                <w:sz w:val="20"/>
                <w:szCs w:val="20"/>
                <w:highlight w:val="yellow"/>
              </w:rPr>
            </w:pPr>
            <w:r w:rsidRPr="00B65DC2">
              <w:rPr>
                <w:rFonts w:ascii="Arial" w:hAnsi="Arial" w:cs="Arial"/>
                <w:sz w:val="20"/>
                <w:szCs w:val="20"/>
                <w:highlight w:val="yellow"/>
              </w:rPr>
              <w:t xml:space="preserve">Operadores </w:t>
            </w:r>
            <w:r w:rsidR="00483EC4" w:rsidRPr="00B65DC2">
              <w:rPr>
                <w:rFonts w:ascii="Arial" w:hAnsi="Arial" w:cs="Arial"/>
                <w:sz w:val="20"/>
                <w:szCs w:val="20"/>
                <w:highlight w:val="yellow"/>
              </w:rPr>
              <w:t>l</w:t>
            </w:r>
            <w:r w:rsidR="00860CF7" w:rsidRPr="00B65DC2">
              <w:rPr>
                <w:rFonts w:ascii="Arial" w:hAnsi="Arial" w:cs="Arial"/>
                <w:sz w:val="20"/>
                <w:szCs w:val="20"/>
                <w:highlight w:val="yellow"/>
              </w:rPr>
              <w:t>ineales especiales.</w:t>
            </w:r>
          </w:p>
          <w:p w14:paraId="3A6B736D" w14:textId="1CB16593" w:rsidR="00CD521D" w:rsidRPr="00B65DC2" w:rsidRDefault="00CD521D" w:rsidP="00055498">
            <w:pPr>
              <w:pStyle w:val="Default"/>
              <w:numPr>
                <w:ilvl w:val="1"/>
                <w:numId w:val="20"/>
              </w:numPr>
              <w:suppressAutoHyphens/>
              <w:autoSpaceDN/>
              <w:adjustRightInd/>
              <w:ind w:left="1134" w:right="176" w:hanging="491"/>
              <w:jc w:val="both"/>
              <w:rPr>
                <w:rFonts w:ascii="Arial" w:hAnsi="Arial" w:cs="Arial"/>
                <w:sz w:val="20"/>
                <w:szCs w:val="20"/>
                <w:highlight w:val="yellow"/>
              </w:rPr>
            </w:pPr>
            <w:r w:rsidRPr="00B65DC2">
              <w:rPr>
                <w:rFonts w:ascii="Arial" w:hAnsi="Arial" w:cs="Arial"/>
                <w:sz w:val="20"/>
                <w:szCs w:val="20"/>
                <w:highlight w:val="yellow"/>
              </w:rPr>
              <w:t xml:space="preserve">Operadores </w:t>
            </w:r>
            <w:r w:rsidR="00860CF7" w:rsidRPr="00B65DC2">
              <w:rPr>
                <w:rFonts w:ascii="Arial" w:hAnsi="Arial" w:cs="Arial"/>
                <w:sz w:val="20"/>
                <w:szCs w:val="20"/>
                <w:highlight w:val="yellow"/>
              </w:rPr>
              <w:t>simétricos, unitarios, ortogona</w:t>
            </w:r>
            <w:r w:rsidRPr="00B65DC2">
              <w:rPr>
                <w:rFonts w:ascii="Arial" w:hAnsi="Arial" w:cs="Arial"/>
                <w:sz w:val="20"/>
                <w:szCs w:val="20"/>
                <w:highlight w:val="yellow"/>
              </w:rPr>
              <w:t>l</w:t>
            </w:r>
            <w:r w:rsidR="00860CF7" w:rsidRPr="00B65DC2">
              <w:rPr>
                <w:rFonts w:ascii="Arial" w:hAnsi="Arial" w:cs="Arial"/>
                <w:sz w:val="20"/>
                <w:szCs w:val="20"/>
                <w:highlight w:val="yellow"/>
              </w:rPr>
              <w:t>e</w:t>
            </w:r>
            <w:r w:rsidRPr="00B65DC2">
              <w:rPr>
                <w:rFonts w:ascii="Arial" w:hAnsi="Arial" w:cs="Arial"/>
                <w:sz w:val="20"/>
                <w:szCs w:val="20"/>
                <w:highlight w:val="yellow"/>
              </w:rPr>
              <w:t>s y sus matrices.</w:t>
            </w:r>
          </w:p>
          <w:p w14:paraId="4737EF3E" w14:textId="4CB49593" w:rsidR="00CD521D" w:rsidRPr="00B65DC2" w:rsidRDefault="00CD521D" w:rsidP="00055498">
            <w:pPr>
              <w:pStyle w:val="Default"/>
              <w:numPr>
                <w:ilvl w:val="1"/>
                <w:numId w:val="20"/>
              </w:numPr>
              <w:suppressAutoHyphens/>
              <w:autoSpaceDN/>
              <w:adjustRightInd/>
              <w:ind w:left="1134" w:right="176" w:hanging="491"/>
              <w:jc w:val="both"/>
              <w:rPr>
                <w:rFonts w:ascii="Arial" w:hAnsi="Arial" w:cs="Arial"/>
                <w:sz w:val="20"/>
                <w:szCs w:val="20"/>
                <w:highlight w:val="yellow"/>
              </w:rPr>
            </w:pPr>
            <w:proofErr w:type="spellStart"/>
            <w:r w:rsidRPr="00B65DC2">
              <w:rPr>
                <w:rFonts w:ascii="Arial" w:hAnsi="Arial" w:cs="Arial"/>
                <w:sz w:val="20"/>
                <w:szCs w:val="20"/>
                <w:highlight w:val="yellow"/>
              </w:rPr>
              <w:t>Diagonalización</w:t>
            </w:r>
            <w:proofErr w:type="spellEnd"/>
            <w:r w:rsidR="00483EC4" w:rsidRPr="00B65DC2">
              <w:rPr>
                <w:rFonts w:ascii="Arial" w:hAnsi="Arial" w:cs="Arial"/>
                <w:sz w:val="20"/>
                <w:szCs w:val="20"/>
                <w:highlight w:val="yellow"/>
              </w:rPr>
              <w:t xml:space="preserve"> de operadores simétricos.</w:t>
            </w:r>
          </w:p>
          <w:p w14:paraId="47E204C6" w14:textId="46DB10DA" w:rsidR="00CD521D" w:rsidRPr="00B65DC2" w:rsidRDefault="00CD521D" w:rsidP="00055498">
            <w:pPr>
              <w:pStyle w:val="Default"/>
              <w:numPr>
                <w:ilvl w:val="1"/>
                <w:numId w:val="20"/>
              </w:numPr>
              <w:suppressAutoHyphens/>
              <w:autoSpaceDN/>
              <w:adjustRightInd/>
              <w:ind w:left="1134" w:right="176" w:hanging="491"/>
              <w:jc w:val="both"/>
              <w:rPr>
                <w:rFonts w:ascii="Arial" w:hAnsi="Arial" w:cs="Arial"/>
                <w:sz w:val="20"/>
                <w:szCs w:val="20"/>
                <w:highlight w:val="yellow"/>
              </w:rPr>
            </w:pPr>
            <w:r w:rsidRPr="00B65DC2">
              <w:rPr>
                <w:rFonts w:ascii="Arial" w:hAnsi="Arial" w:cs="Arial"/>
                <w:sz w:val="20"/>
                <w:szCs w:val="20"/>
                <w:highlight w:val="yellow"/>
              </w:rPr>
              <w:t>Geometría</w:t>
            </w:r>
            <w:r w:rsidR="00483EC4" w:rsidRPr="00B65DC2">
              <w:rPr>
                <w:rFonts w:ascii="Arial" w:hAnsi="Arial" w:cs="Arial"/>
                <w:sz w:val="20"/>
                <w:szCs w:val="20"/>
                <w:highlight w:val="yellow"/>
              </w:rPr>
              <w:t xml:space="preserve"> de estos operadores</w:t>
            </w:r>
            <w:r w:rsidRPr="00B65DC2">
              <w:rPr>
                <w:rFonts w:ascii="Arial" w:hAnsi="Arial" w:cs="Arial"/>
                <w:sz w:val="20"/>
                <w:szCs w:val="20"/>
                <w:highlight w:val="yellow"/>
              </w:rPr>
              <w:t>.</w:t>
            </w:r>
          </w:p>
          <w:p w14:paraId="44DE054F" w14:textId="07981A91" w:rsidR="00CD521D" w:rsidRPr="00B65DC2" w:rsidRDefault="00CD521D" w:rsidP="00055498">
            <w:pPr>
              <w:pStyle w:val="Default"/>
              <w:numPr>
                <w:ilvl w:val="1"/>
                <w:numId w:val="20"/>
              </w:numPr>
              <w:suppressAutoHyphens/>
              <w:autoSpaceDN/>
              <w:adjustRightInd/>
              <w:ind w:left="1134" w:right="176" w:hanging="491"/>
              <w:jc w:val="both"/>
              <w:rPr>
                <w:rFonts w:ascii="Arial" w:hAnsi="Arial" w:cs="Arial"/>
                <w:sz w:val="20"/>
                <w:szCs w:val="20"/>
                <w:highlight w:val="yellow"/>
              </w:rPr>
            </w:pPr>
            <w:r w:rsidRPr="00B65DC2">
              <w:rPr>
                <w:rFonts w:ascii="Arial" w:hAnsi="Arial" w:cs="Arial"/>
                <w:sz w:val="20"/>
                <w:szCs w:val="20"/>
                <w:highlight w:val="yellow"/>
              </w:rPr>
              <w:t>Aplicaciones a la g</w:t>
            </w:r>
            <w:r w:rsidR="00A3227B" w:rsidRPr="00B65DC2">
              <w:rPr>
                <w:rFonts w:ascii="Arial" w:hAnsi="Arial" w:cs="Arial"/>
                <w:sz w:val="20"/>
                <w:szCs w:val="20"/>
                <w:highlight w:val="yellow"/>
              </w:rPr>
              <w:t>e</w:t>
            </w:r>
            <w:r w:rsidRPr="00B65DC2">
              <w:rPr>
                <w:rFonts w:ascii="Arial" w:hAnsi="Arial" w:cs="Arial"/>
                <w:sz w:val="20"/>
                <w:szCs w:val="20"/>
                <w:highlight w:val="yellow"/>
              </w:rPr>
              <w:t>ometría.</w:t>
            </w:r>
          </w:p>
          <w:p w14:paraId="147E7853" w14:textId="77777777" w:rsidR="00CD521D" w:rsidRPr="00B65DC2" w:rsidRDefault="00CD521D" w:rsidP="00055498">
            <w:pPr>
              <w:ind w:right="176"/>
              <w:jc w:val="both"/>
              <w:rPr>
                <w:rFonts w:ascii="Arial" w:hAnsi="Arial" w:cs="Arial"/>
                <w:b/>
                <w:sz w:val="20"/>
                <w:szCs w:val="20"/>
                <w:highlight w:val="yellow"/>
              </w:rPr>
            </w:pPr>
          </w:p>
          <w:p w14:paraId="10D22C64" w14:textId="77777777" w:rsidR="001C5881" w:rsidRPr="00B65DC2" w:rsidRDefault="001C5881" w:rsidP="00055498">
            <w:pPr>
              <w:ind w:right="176"/>
              <w:jc w:val="both"/>
              <w:rPr>
                <w:rFonts w:ascii="Arial" w:hAnsi="Arial" w:cs="Arial"/>
                <w:b/>
                <w:sz w:val="20"/>
                <w:szCs w:val="20"/>
                <w:highlight w:val="yellow"/>
              </w:rPr>
            </w:pPr>
          </w:p>
          <w:p w14:paraId="52DACCB6" w14:textId="77777777" w:rsidR="00CD521D" w:rsidRPr="00B65DC2" w:rsidRDefault="00CD521D" w:rsidP="00055498">
            <w:pPr>
              <w:ind w:right="176"/>
              <w:jc w:val="both"/>
              <w:rPr>
                <w:rFonts w:ascii="Arial" w:hAnsi="Arial" w:cs="Arial"/>
                <w:sz w:val="20"/>
                <w:szCs w:val="20"/>
                <w:highlight w:val="yellow"/>
                <w:lang w:val="es-ES_tradnl"/>
              </w:rPr>
            </w:pPr>
            <w:r w:rsidRPr="00B65DC2">
              <w:rPr>
                <w:rFonts w:ascii="Arial" w:hAnsi="Arial" w:cs="Arial"/>
                <w:b/>
                <w:sz w:val="20"/>
                <w:szCs w:val="20"/>
                <w:highlight w:val="yellow"/>
              </w:rPr>
              <w:t>MODALIDADES DE CONDUCCIÓN DEL PROCESO DE ENSEÑANZA-APRENDIZAJE:</w:t>
            </w:r>
          </w:p>
          <w:p w14:paraId="2EEC43AD" w14:textId="77777777" w:rsidR="00CD521D" w:rsidRPr="00B65DC2" w:rsidRDefault="00CD521D" w:rsidP="00055498">
            <w:pPr>
              <w:ind w:right="176"/>
              <w:jc w:val="both"/>
              <w:rPr>
                <w:rFonts w:ascii="Arial" w:hAnsi="Arial" w:cs="Arial"/>
                <w:sz w:val="20"/>
                <w:szCs w:val="20"/>
                <w:highlight w:val="yellow"/>
                <w:lang w:val="es-ES_tradnl"/>
              </w:rPr>
            </w:pPr>
          </w:p>
          <w:p w14:paraId="1ADC0F29" w14:textId="5DB9FB73" w:rsidR="00CD521D" w:rsidRPr="00B65DC2" w:rsidRDefault="003E5969" w:rsidP="00055498">
            <w:pPr>
              <w:ind w:right="176"/>
              <w:jc w:val="both"/>
              <w:rPr>
                <w:rFonts w:ascii="Arial" w:hAnsi="Arial" w:cs="Arial"/>
                <w:sz w:val="20"/>
                <w:szCs w:val="20"/>
                <w:highlight w:val="yellow"/>
                <w:lang w:val="es-ES_tradnl"/>
              </w:rPr>
            </w:pPr>
            <w:r w:rsidRPr="00B65DC2">
              <w:rPr>
                <w:rFonts w:ascii="Arial" w:hAnsi="Arial" w:cs="Arial"/>
                <w:sz w:val="20"/>
                <w:szCs w:val="20"/>
                <w:highlight w:val="yellow"/>
                <w:lang w:val="es-ES_tradnl"/>
              </w:rPr>
              <w:t xml:space="preserve">      </w:t>
            </w:r>
            <w:r w:rsidR="00CD521D" w:rsidRPr="00B65DC2">
              <w:rPr>
                <w:rFonts w:ascii="Arial" w:hAnsi="Arial" w:cs="Arial"/>
                <w:sz w:val="20"/>
                <w:szCs w:val="20"/>
                <w:highlight w:val="yellow"/>
                <w:lang w:val="es-ES_tradnl"/>
              </w:rPr>
              <w:t>Clase teórico-práctica a cargo del profesor con participación activa del alumno. Se recomienda al profesor motivar el estudio de conceptos y definiciones del álgebra lineal utilizando ejemplos de otras áreas de la ciencia como matemáticas, física, química y computación.</w:t>
            </w:r>
          </w:p>
          <w:p w14:paraId="342EF67B" w14:textId="42F065E2" w:rsidR="00CD521D" w:rsidRPr="00B65DC2" w:rsidRDefault="003E5969" w:rsidP="00055498">
            <w:pPr>
              <w:ind w:right="176"/>
              <w:jc w:val="both"/>
              <w:rPr>
                <w:rFonts w:ascii="Arial" w:hAnsi="Arial" w:cs="Arial"/>
                <w:sz w:val="20"/>
                <w:szCs w:val="20"/>
                <w:highlight w:val="yellow"/>
                <w:lang w:val="es-ES_tradnl"/>
              </w:rPr>
            </w:pPr>
            <w:r w:rsidRPr="00B65DC2">
              <w:rPr>
                <w:rFonts w:ascii="Arial" w:hAnsi="Arial" w:cs="Arial"/>
                <w:sz w:val="20"/>
                <w:szCs w:val="20"/>
                <w:highlight w:val="yellow"/>
                <w:lang w:val="es-ES_tradnl"/>
              </w:rPr>
              <w:t xml:space="preserve">     </w:t>
            </w:r>
            <w:r w:rsidR="00CD521D" w:rsidRPr="00B65DC2">
              <w:rPr>
                <w:rFonts w:ascii="Arial" w:hAnsi="Arial" w:cs="Arial"/>
                <w:sz w:val="20"/>
                <w:szCs w:val="20"/>
                <w:highlight w:val="yellow"/>
                <w:lang w:val="es-ES_tradnl"/>
              </w:rPr>
              <w:t xml:space="preserve">El profesor deberá constituir en el aula una cultura que valore la argumentación, el trabajo en equipo, la exploración de los conceptos, </w:t>
            </w:r>
            <w:r w:rsidR="00CD521D" w:rsidRPr="00B65DC2">
              <w:rPr>
                <w:rFonts w:ascii="Arial" w:hAnsi="Arial" w:cs="Arial"/>
                <w:sz w:val="20"/>
                <w:szCs w:val="20"/>
                <w:highlight w:val="yellow"/>
              </w:rPr>
              <w:t>la elaboración y prueba de conjeturas y la exploración de los conceptos del álgebra lineal, así como sus aplicaciones, haciendo énfasis tanto en el aspecto formativo como en el operativo.</w:t>
            </w:r>
          </w:p>
          <w:p w14:paraId="08B28F39" w14:textId="1B8179A7" w:rsidR="00CD521D" w:rsidRPr="00B65DC2" w:rsidRDefault="003E5969" w:rsidP="00055498">
            <w:pPr>
              <w:ind w:right="176"/>
              <w:jc w:val="both"/>
              <w:rPr>
                <w:rFonts w:ascii="Arial" w:hAnsi="Arial" w:cs="Arial"/>
                <w:sz w:val="20"/>
                <w:szCs w:val="20"/>
                <w:highlight w:val="yellow"/>
                <w:lang w:val="es-ES_tradnl"/>
              </w:rPr>
            </w:pPr>
            <w:r w:rsidRPr="00B65DC2">
              <w:rPr>
                <w:rFonts w:ascii="Arial" w:hAnsi="Arial" w:cs="Arial"/>
                <w:sz w:val="20"/>
                <w:szCs w:val="20"/>
                <w:highlight w:val="yellow"/>
                <w:lang w:val="es-ES_tradnl"/>
              </w:rPr>
              <w:t xml:space="preserve">      </w:t>
            </w:r>
            <w:r w:rsidR="00CD521D" w:rsidRPr="00B65DC2">
              <w:rPr>
                <w:rFonts w:ascii="Arial" w:hAnsi="Arial" w:cs="Arial"/>
                <w:sz w:val="20"/>
                <w:szCs w:val="20"/>
                <w:highlight w:val="yellow"/>
                <w:lang w:val="es-ES_tradnl"/>
              </w:rPr>
              <w:t>Lograr la participación activa de los alumnos mediante lecturas, trabajos en equipo así como exposiciones de ejercicios. Diseño de experiencias de aprendizaje en las cuales los alumnos, guiados por el profesor, participan activamente en la resolución de problemas relacionados con el álgebra lineal, aplicando conceptos y técnicas aprendidas en clase.</w:t>
            </w:r>
          </w:p>
          <w:p w14:paraId="452D3C92" w14:textId="77777777" w:rsidR="00CD521D" w:rsidRPr="00B65DC2" w:rsidRDefault="00CD521D" w:rsidP="00055498">
            <w:pPr>
              <w:ind w:right="176"/>
              <w:jc w:val="both"/>
              <w:rPr>
                <w:rFonts w:ascii="Arial" w:hAnsi="Arial" w:cs="Arial"/>
                <w:sz w:val="20"/>
                <w:szCs w:val="20"/>
                <w:highlight w:val="yellow"/>
                <w:lang w:val="es-ES_tradnl"/>
              </w:rPr>
            </w:pPr>
          </w:p>
          <w:p w14:paraId="73799616" w14:textId="5124BA62" w:rsidR="00CD521D" w:rsidRPr="00B65DC2" w:rsidRDefault="003E5969" w:rsidP="00055498">
            <w:pPr>
              <w:ind w:right="176"/>
              <w:jc w:val="both"/>
              <w:rPr>
                <w:rFonts w:ascii="Arial" w:hAnsi="Arial" w:cs="Arial"/>
                <w:sz w:val="20"/>
                <w:szCs w:val="20"/>
                <w:highlight w:val="yellow"/>
                <w:lang w:val="es-ES_tradnl"/>
              </w:rPr>
            </w:pPr>
            <w:r w:rsidRPr="00B65DC2">
              <w:rPr>
                <w:rFonts w:ascii="Arial" w:hAnsi="Arial" w:cs="Arial"/>
                <w:sz w:val="20"/>
                <w:szCs w:val="20"/>
                <w:highlight w:val="yellow"/>
                <w:lang w:val="es-ES_tradnl"/>
              </w:rPr>
              <w:t xml:space="preserve">      </w:t>
            </w:r>
            <w:r w:rsidR="00CD521D" w:rsidRPr="00B65DC2">
              <w:rPr>
                <w:rFonts w:ascii="Arial" w:hAnsi="Arial" w:cs="Arial"/>
                <w:sz w:val="20"/>
                <w:szCs w:val="20"/>
                <w:highlight w:val="yellow"/>
                <w:lang w:val="es-ES_tradnl"/>
              </w:rPr>
              <w:t>Como estrategia de enseñanza el profesor hará exposiciones de los temas en el aula. El profesor diseñará experiencias de aprendizaje en las que los alumnos participan activamente poniendo en práctica los conocimientos adquiridos.</w:t>
            </w:r>
          </w:p>
          <w:p w14:paraId="4C2A9A36" w14:textId="77777777" w:rsidR="00CD521D" w:rsidRPr="00B65DC2" w:rsidRDefault="00CD521D" w:rsidP="00055498">
            <w:pPr>
              <w:ind w:right="176"/>
              <w:jc w:val="both"/>
              <w:rPr>
                <w:rFonts w:ascii="Arial" w:hAnsi="Arial" w:cs="Arial"/>
                <w:sz w:val="20"/>
                <w:szCs w:val="20"/>
                <w:highlight w:val="yellow"/>
                <w:lang w:val="es-ES_tradnl"/>
              </w:rPr>
            </w:pPr>
          </w:p>
          <w:p w14:paraId="292D9B2E" w14:textId="18DDB2A5" w:rsidR="00CD521D" w:rsidRPr="005F6E74" w:rsidRDefault="003E5969" w:rsidP="005F6E74">
            <w:pPr>
              <w:jc w:val="both"/>
              <w:rPr>
                <w:sz w:val="20"/>
                <w:szCs w:val="20"/>
              </w:rPr>
            </w:pPr>
            <w:r w:rsidRPr="005F6E74">
              <w:rPr>
                <w:rFonts w:ascii="Arial" w:hAnsi="Arial" w:cs="Arial"/>
                <w:sz w:val="20"/>
                <w:szCs w:val="20"/>
                <w:highlight w:val="yellow"/>
                <w:lang w:val="es-ES_tradnl"/>
              </w:rPr>
              <w:t xml:space="preserve">      </w:t>
            </w:r>
            <w:r w:rsidR="00B84EB0" w:rsidRPr="005F6E74">
              <w:rPr>
                <w:rFonts w:ascii="Arial" w:hAnsi="Arial" w:cs="Arial"/>
                <w:sz w:val="20"/>
                <w:szCs w:val="20"/>
                <w:highlight w:val="yellow"/>
                <w:lang w:val="es-ES_tradnl"/>
              </w:rPr>
              <w:t>Se sugiere realizar algunas sesiones en el</w:t>
            </w:r>
            <w:r w:rsidR="00CD521D" w:rsidRPr="005F6E74">
              <w:rPr>
                <w:rFonts w:ascii="Arial" w:hAnsi="Arial" w:cs="Arial"/>
                <w:sz w:val="20"/>
                <w:szCs w:val="20"/>
                <w:highlight w:val="yellow"/>
                <w:lang w:val="es-ES_tradnl"/>
              </w:rPr>
              <w:t xml:space="preserve"> laboratorio de cómp</w:t>
            </w:r>
            <w:r w:rsidR="00CC2A0B" w:rsidRPr="005F6E74">
              <w:rPr>
                <w:rFonts w:ascii="Arial" w:hAnsi="Arial" w:cs="Arial"/>
                <w:sz w:val="20"/>
                <w:szCs w:val="20"/>
                <w:highlight w:val="yellow"/>
                <w:lang w:val="es-ES_tradnl"/>
              </w:rPr>
              <w:t>uto</w:t>
            </w:r>
            <w:r w:rsidR="00B84EB0" w:rsidRPr="005F6E74">
              <w:rPr>
                <w:rFonts w:ascii="Arial" w:hAnsi="Arial" w:cs="Arial"/>
                <w:sz w:val="20"/>
                <w:szCs w:val="20"/>
                <w:highlight w:val="yellow"/>
                <w:lang w:val="es-ES_tradnl"/>
              </w:rPr>
              <w:t xml:space="preserve">, en las cuales se utilice </w:t>
            </w:r>
            <w:r w:rsidR="005F6E74" w:rsidRPr="005F6E74">
              <w:rPr>
                <w:rFonts w:ascii="Arial" w:hAnsi="Arial" w:cs="Arial"/>
                <w:sz w:val="20"/>
                <w:szCs w:val="20"/>
                <w:highlight w:val="yellow"/>
                <w:lang w:val="es-ES_tradnl"/>
              </w:rPr>
              <w:t xml:space="preserve">algún paquete de software científico o numérico adecuado </w:t>
            </w:r>
            <w:r w:rsidR="00CD521D" w:rsidRPr="005F6E74">
              <w:rPr>
                <w:rFonts w:ascii="Arial" w:hAnsi="Arial" w:cs="Arial"/>
                <w:sz w:val="20"/>
                <w:szCs w:val="20"/>
                <w:highlight w:val="yellow"/>
                <w:lang w:val="es-ES_tradnl"/>
              </w:rPr>
              <w:t>para generar y visualizar ejemplos vistos en clase.</w:t>
            </w:r>
          </w:p>
          <w:p w14:paraId="0D299F55" w14:textId="77777777" w:rsidR="001C5881" w:rsidRPr="00B65DC2" w:rsidRDefault="001C5881" w:rsidP="00055498">
            <w:pPr>
              <w:widowControl w:val="0"/>
              <w:autoSpaceDE w:val="0"/>
              <w:ind w:right="176"/>
              <w:jc w:val="both"/>
              <w:rPr>
                <w:rFonts w:ascii="Arial" w:hAnsi="Arial" w:cs="Arial"/>
                <w:sz w:val="20"/>
                <w:szCs w:val="20"/>
                <w:highlight w:val="yellow"/>
                <w:lang w:val="es-ES_tradnl"/>
              </w:rPr>
            </w:pPr>
          </w:p>
          <w:p w14:paraId="02E2815E" w14:textId="23CD6D87" w:rsidR="00CD521D" w:rsidRPr="00B65DC2" w:rsidRDefault="003E5969" w:rsidP="00055498">
            <w:pPr>
              <w:ind w:right="176"/>
              <w:jc w:val="both"/>
              <w:rPr>
                <w:rFonts w:ascii="Arial" w:hAnsi="Arial" w:cs="Arial"/>
                <w:sz w:val="20"/>
                <w:szCs w:val="20"/>
                <w:highlight w:val="yellow"/>
              </w:rPr>
            </w:pPr>
            <w:r w:rsidRPr="00B65DC2">
              <w:rPr>
                <w:rFonts w:ascii="Arial" w:hAnsi="Arial" w:cs="Arial"/>
                <w:sz w:val="20"/>
                <w:szCs w:val="20"/>
                <w:highlight w:val="yellow"/>
              </w:rPr>
              <w:t xml:space="preserve">     </w:t>
            </w:r>
            <w:r w:rsidR="00CD521D" w:rsidRPr="00B65DC2">
              <w:rPr>
                <w:rFonts w:ascii="Arial" w:hAnsi="Arial" w:cs="Arial"/>
                <w:sz w:val="20"/>
                <w:szCs w:val="20"/>
                <w:highlight w:val="yellow"/>
              </w:rPr>
              <w:t>Las habilidades transversales que deberá adquirir el alumno asociadas a esta UEA son las siguientes:</w:t>
            </w:r>
          </w:p>
          <w:p w14:paraId="4D1F1284" w14:textId="57FBBE03" w:rsidR="00E62FB1" w:rsidRPr="00B65DC2" w:rsidRDefault="00E62FB1" w:rsidP="00055498">
            <w:pPr>
              <w:ind w:left="709" w:right="176" w:hanging="425"/>
              <w:jc w:val="both"/>
              <w:rPr>
                <w:rFonts w:ascii="Times" w:eastAsiaTheme="minorHAnsi" w:hAnsi="Times"/>
                <w:sz w:val="20"/>
                <w:szCs w:val="20"/>
                <w:highlight w:val="yellow"/>
              </w:rPr>
            </w:pPr>
            <w:r w:rsidRPr="00B65DC2">
              <w:rPr>
                <w:rFonts w:ascii="Arial" w:eastAsiaTheme="minorHAnsi" w:hAnsi="Arial" w:cs="Arial"/>
                <w:b/>
                <w:color w:val="000000"/>
                <w:sz w:val="20"/>
                <w:szCs w:val="20"/>
                <w:highlight w:val="yellow"/>
              </w:rPr>
              <w:t xml:space="preserve">(Ht1) </w:t>
            </w:r>
            <w:r w:rsidR="00DF4B7D" w:rsidRPr="00B65DC2">
              <w:rPr>
                <w:rFonts w:ascii="Arial" w:eastAsiaTheme="minorHAnsi" w:hAnsi="Arial" w:cs="Arial"/>
                <w:b/>
                <w:bCs/>
                <w:color w:val="000000"/>
                <w:sz w:val="20"/>
                <w:szCs w:val="20"/>
                <w:highlight w:val="yellow"/>
              </w:rPr>
              <w:t>Aprender a aprender</w:t>
            </w:r>
            <w:r w:rsidRPr="00B65DC2">
              <w:rPr>
                <w:rFonts w:ascii="Arial" w:eastAsiaTheme="minorHAnsi" w:hAnsi="Arial" w:cs="Arial"/>
                <w:b/>
                <w:bCs/>
                <w:color w:val="000000"/>
                <w:sz w:val="20"/>
                <w:szCs w:val="20"/>
                <w:highlight w:val="yellow"/>
              </w:rPr>
              <w:t>.</w:t>
            </w:r>
            <w:r w:rsidRPr="00B65DC2">
              <w:rPr>
                <w:rFonts w:ascii="Arial" w:eastAsiaTheme="minorHAnsi" w:hAnsi="Arial" w:cs="Arial"/>
                <w:color w:val="000000"/>
                <w:sz w:val="20"/>
                <w:szCs w:val="20"/>
                <w:highlight w:val="yellow"/>
              </w:rPr>
              <w:t xml:space="preserve"> Resolver y exponer problemas. Estructurar una demostración.</w:t>
            </w:r>
          </w:p>
          <w:p w14:paraId="37FA0F2C" w14:textId="38A79C60" w:rsidR="00E62FB1" w:rsidRPr="00B65DC2" w:rsidRDefault="00E62FB1" w:rsidP="00055498">
            <w:pPr>
              <w:ind w:left="709" w:right="176" w:hanging="425"/>
              <w:jc w:val="both"/>
              <w:rPr>
                <w:rFonts w:ascii="Times" w:eastAsiaTheme="minorHAnsi" w:hAnsi="Times"/>
                <w:sz w:val="20"/>
                <w:szCs w:val="20"/>
                <w:highlight w:val="yellow"/>
              </w:rPr>
            </w:pPr>
            <w:r w:rsidRPr="00B65DC2">
              <w:rPr>
                <w:rFonts w:ascii="Arial" w:eastAsiaTheme="minorHAnsi" w:hAnsi="Arial" w:cs="Arial"/>
                <w:b/>
                <w:color w:val="000000"/>
                <w:sz w:val="20"/>
                <w:szCs w:val="20"/>
                <w:highlight w:val="yellow"/>
              </w:rPr>
              <w:t xml:space="preserve">(Ht2) </w:t>
            </w:r>
            <w:r w:rsidR="005F6E74">
              <w:rPr>
                <w:rFonts w:ascii="Arial" w:eastAsiaTheme="minorHAnsi" w:hAnsi="Arial" w:cs="Arial"/>
                <w:b/>
                <w:bCs/>
                <w:color w:val="000000"/>
                <w:sz w:val="20"/>
                <w:szCs w:val="20"/>
                <w:highlight w:val="yellow"/>
              </w:rPr>
              <w:t>Trabajar</w:t>
            </w:r>
            <w:r w:rsidRPr="00B65DC2">
              <w:rPr>
                <w:rFonts w:ascii="Arial" w:eastAsiaTheme="minorHAnsi" w:hAnsi="Arial" w:cs="Arial"/>
                <w:b/>
                <w:bCs/>
                <w:color w:val="000000"/>
                <w:sz w:val="20"/>
                <w:szCs w:val="20"/>
                <w:highlight w:val="yellow"/>
              </w:rPr>
              <w:t xml:space="preserve"> en equipo</w:t>
            </w:r>
            <w:r w:rsidRPr="00B65DC2">
              <w:rPr>
                <w:rFonts w:ascii="Arial" w:eastAsiaTheme="minorHAnsi" w:hAnsi="Arial" w:cs="Arial"/>
                <w:color w:val="000000"/>
                <w:sz w:val="20"/>
                <w:szCs w:val="20"/>
                <w:highlight w:val="yellow"/>
              </w:rPr>
              <w:t>. Participar en dinámicas de grupo para resolver problemas y ejercicios durante la clase.</w:t>
            </w:r>
          </w:p>
          <w:p w14:paraId="12EA412B" w14:textId="77777777" w:rsidR="00E62FB1" w:rsidRPr="00B65DC2" w:rsidRDefault="00E62FB1" w:rsidP="00055498">
            <w:pPr>
              <w:ind w:left="709" w:right="176" w:hanging="425"/>
              <w:jc w:val="both"/>
              <w:rPr>
                <w:rFonts w:ascii="Times" w:eastAsiaTheme="minorHAnsi" w:hAnsi="Times"/>
                <w:sz w:val="20"/>
                <w:szCs w:val="20"/>
                <w:highlight w:val="yellow"/>
              </w:rPr>
            </w:pPr>
            <w:r w:rsidRPr="00B65DC2">
              <w:rPr>
                <w:rFonts w:ascii="Arial" w:eastAsiaTheme="minorHAnsi" w:hAnsi="Arial" w:cs="Arial"/>
                <w:b/>
                <w:color w:val="000000"/>
                <w:sz w:val="20"/>
                <w:szCs w:val="20"/>
                <w:highlight w:val="yellow"/>
              </w:rPr>
              <w:t>(Ht3)</w:t>
            </w:r>
            <w:r w:rsidRPr="00B65DC2">
              <w:rPr>
                <w:rFonts w:ascii="Arial" w:eastAsiaTheme="minorHAnsi" w:hAnsi="Arial" w:cs="Arial"/>
                <w:color w:val="000000"/>
                <w:sz w:val="20"/>
                <w:szCs w:val="20"/>
                <w:highlight w:val="yellow"/>
              </w:rPr>
              <w:t xml:space="preserve"> </w:t>
            </w:r>
            <w:r w:rsidRPr="00B65DC2">
              <w:rPr>
                <w:rFonts w:ascii="Arial" w:eastAsiaTheme="minorHAnsi" w:hAnsi="Arial" w:cs="Arial"/>
                <w:b/>
                <w:bCs/>
                <w:color w:val="000000"/>
                <w:sz w:val="20"/>
                <w:szCs w:val="20"/>
                <w:highlight w:val="yellow"/>
              </w:rPr>
              <w:t>Comunicarse de forma oral y escrita en español</w:t>
            </w:r>
            <w:r w:rsidRPr="00B65DC2">
              <w:rPr>
                <w:rFonts w:ascii="Arial" w:eastAsiaTheme="minorHAnsi" w:hAnsi="Arial" w:cs="Arial"/>
                <w:color w:val="000000"/>
                <w:sz w:val="20"/>
                <w:szCs w:val="20"/>
                <w:highlight w:val="yellow"/>
              </w:rPr>
              <w:t xml:space="preserve"> Explicar un concepto formalmente. Entregar por escrito la solución a problemas o demostraciones.</w:t>
            </w:r>
          </w:p>
          <w:p w14:paraId="1319AE82" w14:textId="77777777" w:rsidR="00E62FB1" w:rsidRPr="00B65DC2" w:rsidRDefault="00E62FB1" w:rsidP="00055498">
            <w:pPr>
              <w:ind w:left="709" w:right="176" w:hanging="425"/>
              <w:jc w:val="both"/>
              <w:rPr>
                <w:rFonts w:ascii="Times" w:eastAsiaTheme="minorHAnsi" w:hAnsi="Times"/>
                <w:sz w:val="20"/>
                <w:szCs w:val="20"/>
                <w:highlight w:val="yellow"/>
              </w:rPr>
            </w:pPr>
            <w:r w:rsidRPr="00B65DC2">
              <w:rPr>
                <w:rFonts w:ascii="Arial" w:eastAsiaTheme="minorHAnsi" w:hAnsi="Arial" w:cs="Arial"/>
                <w:b/>
                <w:color w:val="000000"/>
                <w:sz w:val="20"/>
                <w:szCs w:val="20"/>
                <w:highlight w:val="yellow"/>
              </w:rPr>
              <w:t>(Ht4)</w:t>
            </w:r>
            <w:r w:rsidRPr="00B65DC2">
              <w:rPr>
                <w:rFonts w:ascii="Arial" w:eastAsiaTheme="minorHAnsi" w:hAnsi="Arial" w:cs="Arial"/>
                <w:color w:val="000000"/>
                <w:sz w:val="20"/>
                <w:szCs w:val="20"/>
                <w:highlight w:val="yellow"/>
              </w:rPr>
              <w:t xml:space="preserve"> </w:t>
            </w:r>
            <w:r w:rsidRPr="00B65DC2">
              <w:rPr>
                <w:rFonts w:ascii="Arial" w:eastAsiaTheme="minorHAnsi" w:hAnsi="Arial" w:cs="Arial"/>
                <w:b/>
                <w:bCs/>
                <w:color w:val="000000"/>
                <w:sz w:val="20"/>
                <w:szCs w:val="20"/>
                <w:highlight w:val="yellow"/>
              </w:rPr>
              <w:t>Comprender textos técnico-científicos en español</w:t>
            </w:r>
            <w:r w:rsidRPr="00B65DC2">
              <w:rPr>
                <w:rFonts w:ascii="Arial" w:eastAsiaTheme="minorHAnsi" w:hAnsi="Arial" w:cs="Arial"/>
                <w:color w:val="000000"/>
                <w:sz w:val="20"/>
                <w:szCs w:val="20"/>
                <w:highlight w:val="yellow"/>
              </w:rPr>
              <w:t>. Leer y comprender demostraciones sencillas, ubicando hipótesis y tesis. Comprender ejemplos y contraejemplos.</w:t>
            </w:r>
          </w:p>
          <w:p w14:paraId="03E47836" w14:textId="1DE73BD8" w:rsidR="00E62FB1" w:rsidRPr="00B65DC2" w:rsidRDefault="00E62FB1" w:rsidP="00055498">
            <w:pPr>
              <w:ind w:left="709" w:right="176" w:hanging="425"/>
              <w:jc w:val="both"/>
              <w:rPr>
                <w:rFonts w:ascii="Times" w:eastAsiaTheme="minorHAnsi" w:hAnsi="Times"/>
                <w:sz w:val="20"/>
                <w:szCs w:val="20"/>
                <w:highlight w:val="yellow"/>
              </w:rPr>
            </w:pPr>
            <w:r w:rsidRPr="00B65DC2">
              <w:rPr>
                <w:rFonts w:ascii="Arial" w:eastAsiaTheme="minorHAnsi" w:hAnsi="Arial" w:cs="Arial"/>
                <w:b/>
                <w:color w:val="000000"/>
                <w:sz w:val="20"/>
                <w:szCs w:val="20"/>
                <w:highlight w:val="yellow"/>
              </w:rPr>
              <w:t xml:space="preserve">(Ht5) </w:t>
            </w:r>
            <w:r w:rsidRPr="00B65DC2">
              <w:rPr>
                <w:rFonts w:ascii="Arial" w:eastAsiaTheme="minorHAnsi" w:hAnsi="Arial" w:cs="Arial"/>
                <w:b/>
                <w:bCs/>
                <w:color w:val="000000"/>
                <w:sz w:val="20"/>
                <w:szCs w:val="20"/>
                <w:highlight w:val="yellow"/>
              </w:rPr>
              <w:t>Comprender texto</w:t>
            </w:r>
            <w:r w:rsidR="00DF4B7D" w:rsidRPr="00B65DC2">
              <w:rPr>
                <w:rFonts w:ascii="Arial" w:eastAsiaTheme="minorHAnsi" w:hAnsi="Arial" w:cs="Arial"/>
                <w:b/>
                <w:bCs/>
                <w:color w:val="000000"/>
                <w:sz w:val="20"/>
                <w:szCs w:val="20"/>
                <w:highlight w:val="yellow"/>
              </w:rPr>
              <w:t>s técnico</w:t>
            </w:r>
            <w:r w:rsidRPr="00B65DC2">
              <w:rPr>
                <w:rFonts w:ascii="Arial" w:eastAsiaTheme="minorHAnsi" w:hAnsi="Arial" w:cs="Arial"/>
                <w:b/>
                <w:bCs/>
                <w:color w:val="000000"/>
                <w:sz w:val="20"/>
                <w:szCs w:val="20"/>
                <w:highlight w:val="yellow"/>
              </w:rPr>
              <w:t>-científicos en inglés</w:t>
            </w:r>
            <w:r w:rsidRPr="00B65DC2">
              <w:rPr>
                <w:rFonts w:ascii="Arial" w:eastAsiaTheme="minorHAnsi" w:hAnsi="Arial" w:cs="Arial"/>
                <w:color w:val="000000"/>
                <w:sz w:val="20"/>
                <w:szCs w:val="20"/>
                <w:highlight w:val="yellow"/>
              </w:rPr>
              <w:t>. Leer y comprender demostraciones sencillas de un tema conocido y explicarla en español.</w:t>
            </w:r>
          </w:p>
          <w:p w14:paraId="6EE46E68" w14:textId="77777777" w:rsidR="00E62FB1" w:rsidRPr="00B65DC2" w:rsidRDefault="00E62FB1" w:rsidP="00055498">
            <w:pPr>
              <w:ind w:right="176"/>
              <w:jc w:val="both"/>
              <w:rPr>
                <w:rFonts w:ascii="Times" w:hAnsi="Times"/>
                <w:sz w:val="20"/>
                <w:szCs w:val="20"/>
                <w:highlight w:val="yellow"/>
              </w:rPr>
            </w:pPr>
          </w:p>
          <w:p w14:paraId="76BF8848" w14:textId="731D6040" w:rsidR="00E62FB1" w:rsidRPr="00B65DC2" w:rsidRDefault="003E5969" w:rsidP="00055498">
            <w:pPr>
              <w:ind w:right="176"/>
              <w:jc w:val="both"/>
              <w:rPr>
                <w:rFonts w:ascii="Times" w:eastAsiaTheme="minorHAnsi" w:hAnsi="Times"/>
                <w:sz w:val="20"/>
                <w:szCs w:val="20"/>
                <w:highlight w:val="yellow"/>
              </w:rPr>
            </w:pPr>
            <w:r w:rsidRPr="00B65DC2">
              <w:rPr>
                <w:rFonts w:ascii="Arial" w:eastAsiaTheme="minorHAnsi" w:hAnsi="Arial" w:cs="Arial"/>
                <w:color w:val="000000"/>
                <w:sz w:val="20"/>
                <w:szCs w:val="20"/>
                <w:highlight w:val="yellow"/>
              </w:rPr>
              <w:t xml:space="preserve">      </w:t>
            </w:r>
            <w:r w:rsidR="00E62FB1" w:rsidRPr="00B65DC2">
              <w:rPr>
                <w:rFonts w:ascii="Arial" w:eastAsiaTheme="minorHAnsi" w:hAnsi="Arial" w:cs="Arial"/>
                <w:color w:val="000000"/>
                <w:sz w:val="20"/>
                <w:szCs w:val="20"/>
                <w:highlight w:val="yellow"/>
              </w:rPr>
              <w:t>Las habilidades disciplinares que deberá adquirir el alumno asociadas con esta UEA son las siguientes:</w:t>
            </w:r>
          </w:p>
          <w:p w14:paraId="2CDC198F" w14:textId="47A57AE5" w:rsidR="00E62FB1" w:rsidRPr="00B65DC2" w:rsidRDefault="00E62FB1" w:rsidP="00055498">
            <w:pPr>
              <w:ind w:left="709" w:right="176" w:hanging="425"/>
              <w:jc w:val="both"/>
              <w:rPr>
                <w:rFonts w:ascii="Times" w:eastAsiaTheme="minorHAnsi" w:hAnsi="Times"/>
                <w:sz w:val="20"/>
                <w:szCs w:val="20"/>
                <w:highlight w:val="yellow"/>
              </w:rPr>
            </w:pPr>
            <w:r w:rsidRPr="00B65DC2">
              <w:rPr>
                <w:rFonts w:ascii="Arial" w:eastAsiaTheme="minorHAnsi" w:hAnsi="Arial" w:cs="Arial"/>
                <w:b/>
                <w:color w:val="000000"/>
                <w:sz w:val="20"/>
                <w:szCs w:val="20"/>
                <w:highlight w:val="yellow"/>
              </w:rPr>
              <w:t xml:space="preserve">(H0) </w:t>
            </w:r>
            <w:r w:rsidR="005F6E74">
              <w:rPr>
                <w:rFonts w:ascii="Arial" w:eastAsiaTheme="minorHAnsi" w:hAnsi="Arial" w:cs="Arial"/>
                <w:b/>
                <w:color w:val="000000"/>
                <w:sz w:val="20"/>
                <w:szCs w:val="20"/>
                <w:highlight w:val="yellow"/>
              </w:rPr>
              <w:t>Emplear e</w:t>
            </w:r>
            <w:r w:rsidRPr="00B65DC2">
              <w:rPr>
                <w:rFonts w:ascii="Arial" w:eastAsiaTheme="minorHAnsi" w:hAnsi="Arial" w:cs="Arial"/>
                <w:b/>
                <w:bCs/>
                <w:color w:val="000000"/>
                <w:sz w:val="20"/>
                <w:szCs w:val="20"/>
                <w:highlight w:val="yellow"/>
              </w:rPr>
              <w:t xml:space="preserve">l lenguaje formal y </w:t>
            </w:r>
            <w:r w:rsidR="005F6E74">
              <w:rPr>
                <w:rFonts w:ascii="Arial" w:eastAsiaTheme="minorHAnsi" w:hAnsi="Arial" w:cs="Arial"/>
                <w:b/>
                <w:bCs/>
                <w:color w:val="000000"/>
                <w:sz w:val="20"/>
                <w:szCs w:val="20"/>
                <w:highlight w:val="yellow"/>
              </w:rPr>
              <w:t xml:space="preserve">el </w:t>
            </w:r>
            <w:r w:rsidRPr="00B65DC2">
              <w:rPr>
                <w:rFonts w:ascii="Arial" w:eastAsiaTheme="minorHAnsi" w:hAnsi="Arial" w:cs="Arial"/>
                <w:b/>
                <w:bCs/>
                <w:color w:val="000000"/>
                <w:sz w:val="20"/>
                <w:szCs w:val="20"/>
                <w:highlight w:val="yellow"/>
              </w:rPr>
              <w:t>pensamiento lógico</w:t>
            </w:r>
            <w:r w:rsidRPr="00B65DC2">
              <w:rPr>
                <w:rFonts w:ascii="Arial" w:eastAsiaTheme="minorHAnsi" w:hAnsi="Arial" w:cs="Arial"/>
                <w:color w:val="000000"/>
                <w:sz w:val="20"/>
                <w:szCs w:val="20"/>
                <w:highlight w:val="yellow"/>
              </w:rPr>
              <w:t>. Uso correcto de la notación matemática, oral y escrita, vía el pensamiento lógico sujeto al contenido de la UEA.</w:t>
            </w:r>
          </w:p>
          <w:p w14:paraId="697F194C" w14:textId="6F23DB78" w:rsidR="00E62FB1" w:rsidRPr="00B65DC2" w:rsidRDefault="00E62FB1" w:rsidP="00055498">
            <w:pPr>
              <w:ind w:left="709" w:right="176" w:hanging="425"/>
              <w:jc w:val="both"/>
              <w:rPr>
                <w:rFonts w:ascii="Times" w:eastAsiaTheme="minorHAnsi" w:hAnsi="Times"/>
                <w:sz w:val="20"/>
                <w:szCs w:val="20"/>
                <w:highlight w:val="yellow"/>
              </w:rPr>
            </w:pPr>
            <w:r w:rsidRPr="00B65DC2">
              <w:rPr>
                <w:rFonts w:ascii="Arial" w:eastAsiaTheme="minorHAnsi" w:hAnsi="Arial" w:cs="Arial"/>
                <w:b/>
                <w:color w:val="000000"/>
                <w:sz w:val="20"/>
                <w:szCs w:val="20"/>
                <w:highlight w:val="yellow"/>
              </w:rPr>
              <w:t xml:space="preserve">(H1) </w:t>
            </w:r>
            <w:r w:rsidR="005F6E74">
              <w:rPr>
                <w:rFonts w:ascii="Arial" w:eastAsiaTheme="minorHAnsi" w:hAnsi="Arial" w:cs="Arial"/>
                <w:b/>
                <w:bCs/>
                <w:color w:val="000000"/>
                <w:sz w:val="20"/>
                <w:szCs w:val="20"/>
                <w:highlight w:val="yellow"/>
              </w:rPr>
              <w:t>Abstraer</w:t>
            </w:r>
            <w:r w:rsidRPr="00B65DC2">
              <w:rPr>
                <w:rFonts w:ascii="Arial" w:eastAsiaTheme="minorHAnsi" w:hAnsi="Arial" w:cs="Arial"/>
                <w:b/>
                <w:bCs/>
                <w:color w:val="000000"/>
                <w:sz w:val="20"/>
                <w:szCs w:val="20"/>
                <w:highlight w:val="yellow"/>
              </w:rPr>
              <w:t>.</w:t>
            </w:r>
            <w:r w:rsidRPr="00B65DC2">
              <w:rPr>
                <w:rFonts w:ascii="Arial" w:eastAsiaTheme="minorHAnsi" w:hAnsi="Arial" w:cs="Arial"/>
                <w:color w:val="000000"/>
                <w:sz w:val="20"/>
                <w:szCs w:val="20"/>
                <w:highlight w:val="yellow"/>
              </w:rPr>
              <w:t xml:space="preserve"> Manejo e integración de estructuras matemáticas, métodos y procedimientos. </w:t>
            </w:r>
          </w:p>
          <w:p w14:paraId="5FE5F8AB" w14:textId="77777777" w:rsidR="00E62FB1" w:rsidRPr="00B65DC2" w:rsidRDefault="00E62FB1" w:rsidP="00055498">
            <w:pPr>
              <w:ind w:left="709" w:right="176" w:hanging="425"/>
              <w:jc w:val="both"/>
              <w:rPr>
                <w:rFonts w:ascii="Times" w:eastAsiaTheme="minorHAnsi" w:hAnsi="Times"/>
                <w:sz w:val="20"/>
                <w:szCs w:val="20"/>
                <w:highlight w:val="yellow"/>
              </w:rPr>
            </w:pPr>
            <w:r w:rsidRPr="00B65DC2">
              <w:rPr>
                <w:rFonts w:ascii="Arial" w:eastAsiaTheme="minorHAnsi" w:hAnsi="Arial" w:cs="Arial"/>
                <w:color w:val="000000"/>
                <w:sz w:val="20"/>
                <w:szCs w:val="20"/>
                <w:highlight w:val="yellow"/>
              </w:rPr>
              <w:lastRenderedPageBreak/>
              <w:t>(</w:t>
            </w:r>
            <w:r w:rsidRPr="00B65DC2">
              <w:rPr>
                <w:rFonts w:ascii="Arial" w:eastAsiaTheme="minorHAnsi" w:hAnsi="Arial" w:cs="Arial"/>
                <w:b/>
                <w:color w:val="000000"/>
                <w:sz w:val="20"/>
                <w:szCs w:val="20"/>
                <w:highlight w:val="yellow"/>
              </w:rPr>
              <w:t xml:space="preserve">H2) </w:t>
            </w:r>
            <w:r w:rsidRPr="00B65DC2">
              <w:rPr>
                <w:rFonts w:ascii="Arial" w:eastAsiaTheme="minorHAnsi" w:hAnsi="Arial" w:cs="Arial"/>
                <w:b/>
                <w:bCs/>
                <w:color w:val="000000"/>
                <w:sz w:val="20"/>
                <w:szCs w:val="20"/>
                <w:highlight w:val="yellow"/>
              </w:rPr>
              <w:t>Modelar-analizar-resolver problemas.</w:t>
            </w:r>
            <w:r w:rsidRPr="00B65DC2">
              <w:rPr>
                <w:rFonts w:ascii="Arial" w:eastAsiaTheme="minorHAnsi" w:hAnsi="Arial" w:cs="Arial"/>
                <w:color w:val="000000"/>
                <w:sz w:val="20"/>
                <w:szCs w:val="20"/>
                <w:highlight w:val="yellow"/>
              </w:rPr>
              <w:t xml:space="preserve"> Analizar modelos matemáticos </w:t>
            </w:r>
          </w:p>
          <w:p w14:paraId="4C36401B" w14:textId="77777777" w:rsidR="00E62FB1" w:rsidRPr="00B65DC2" w:rsidRDefault="00E62FB1" w:rsidP="00055498">
            <w:pPr>
              <w:ind w:left="709" w:right="176" w:hanging="425"/>
              <w:jc w:val="both"/>
              <w:rPr>
                <w:rFonts w:ascii="Arial" w:eastAsiaTheme="minorHAnsi" w:hAnsi="Arial" w:cs="Arial"/>
                <w:color w:val="000000"/>
                <w:sz w:val="20"/>
                <w:szCs w:val="20"/>
                <w:highlight w:val="yellow"/>
              </w:rPr>
            </w:pPr>
            <w:r w:rsidRPr="00B65DC2">
              <w:rPr>
                <w:rFonts w:ascii="Arial" w:eastAsiaTheme="minorHAnsi" w:hAnsi="Arial" w:cs="Arial"/>
                <w:b/>
                <w:color w:val="000000"/>
                <w:sz w:val="20"/>
                <w:szCs w:val="20"/>
                <w:highlight w:val="yellow"/>
              </w:rPr>
              <w:t>(H3)</w:t>
            </w:r>
            <w:r w:rsidRPr="00B65DC2">
              <w:rPr>
                <w:rFonts w:ascii="Arial" w:eastAsiaTheme="minorHAnsi" w:hAnsi="Arial" w:cs="Arial"/>
                <w:color w:val="000000"/>
                <w:sz w:val="20"/>
                <w:szCs w:val="20"/>
                <w:highlight w:val="yellow"/>
              </w:rPr>
              <w:t xml:space="preserve"> </w:t>
            </w:r>
            <w:r w:rsidRPr="00B65DC2">
              <w:rPr>
                <w:rFonts w:ascii="Arial" w:eastAsiaTheme="minorHAnsi" w:hAnsi="Arial" w:cs="Arial"/>
                <w:b/>
                <w:bCs/>
                <w:color w:val="000000"/>
                <w:sz w:val="20"/>
                <w:szCs w:val="20"/>
                <w:highlight w:val="yellow"/>
              </w:rPr>
              <w:t>Demostrar.</w:t>
            </w:r>
            <w:r w:rsidRPr="00B65DC2">
              <w:rPr>
                <w:rFonts w:ascii="Arial" w:eastAsiaTheme="minorHAnsi" w:hAnsi="Arial" w:cs="Arial"/>
                <w:color w:val="000000"/>
                <w:sz w:val="20"/>
                <w:szCs w:val="20"/>
                <w:highlight w:val="yellow"/>
              </w:rPr>
              <w:t xml:space="preserve"> Realizar demostraciones propias de los contenidos de la licenciatura.</w:t>
            </w:r>
          </w:p>
          <w:p w14:paraId="651E38BA" w14:textId="4531F62A" w:rsidR="00CD521D" w:rsidRPr="00B65DC2" w:rsidRDefault="002372FB" w:rsidP="00055498">
            <w:pPr>
              <w:ind w:left="709" w:right="176" w:hanging="425"/>
              <w:jc w:val="both"/>
              <w:rPr>
                <w:rFonts w:ascii="Arial" w:eastAsiaTheme="minorHAnsi" w:hAnsi="Arial" w:cs="Arial"/>
                <w:b/>
                <w:color w:val="000000"/>
                <w:sz w:val="20"/>
                <w:szCs w:val="20"/>
                <w:highlight w:val="yellow"/>
              </w:rPr>
            </w:pPr>
            <w:r w:rsidRPr="00B65DC2">
              <w:rPr>
                <w:rFonts w:ascii="Arial" w:eastAsiaTheme="minorHAnsi" w:hAnsi="Arial" w:cs="Arial"/>
                <w:b/>
                <w:color w:val="000000"/>
                <w:sz w:val="20"/>
                <w:szCs w:val="20"/>
                <w:highlight w:val="yellow"/>
              </w:rPr>
              <w:t xml:space="preserve">(H4) </w:t>
            </w:r>
            <w:r w:rsidR="00AF6C73" w:rsidRPr="00B65DC2">
              <w:rPr>
                <w:rFonts w:ascii="Arial" w:eastAsiaTheme="minorHAnsi" w:hAnsi="Arial" w:cs="Arial"/>
                <w:b/>
                <w:color w:val="000000"/>
                <w:sz w:val="20"/>
                <w:szCs w:val="20"/>
                <w:highlight w:val="yellow"/>
              </w:rPr>
              <w:t xml:space="preserve">Usar </w:t>
            </w:r>
            <w:r w:rsidR="00CD521D" w:rsidRPr="00B65DC2">
              <w:rPr>
                <w:rFonts w:ascii="Arial" w:eastAsiaTheme="minorHAnsi" w:hAnsi="Arial" w:cs="Arial"/>
                <w:b/>
                <w:color w:val="000000"/>
                <w:sz w:val="20"/>
                <w:szCs w:val="20"/>
                <w:highlight w:val="yellow"/>
              </w:rPr>
              <w:t xml:space="preserve">herramientas computacionales para el cálculo numérico y simbólico. </w:t>
            </w:r>
          </w:p>
          <w:p w14:paraId="537325CA" w14:textId="77777777" w:rsidR="00CD521D" w:rsidRPr="00B65DC2" w:rsidRDefault="00CD521D" w:rsidP="00055498">
            <w:pPr>
              <w:ind w:right="176"/>
              <w:jc w:val="both"/>
              <w:rPr>
                <w:rFonts w:ascii="Arial" w:hAnsi="Arial" w:cs="Arial"/>
                <w:sz w:val="20"/>
                <w:szCs w:val="20"/>
                <w:highlight w:val="yellow"/>
              </w:rPr>
            </w:pPr>
          </w:p>
          <w:p w14:paraId="2599FDEC" w14:textId="77777777" w:rsidR="0025648B" w:rsidRPr="00B65DC2" w:rsidRDefault="0025648B" w:rsidP="00055498">
            <w:pPr>
              <w:tabs>
                <w:tab w:val="left" w:pos="360"/>
              </w:tabs>
              <w:ind w:left="289" w:right="176"/>
              <w:jc w:val="both"/>
              <w:rPr>
                <w:rFonts w:ascii="Arial" w:hAnsi="Arial" w:cs="Arial"/>
                <w:sz w:val="20"/>
                <w:szCs w:val="20"/>
                <w:highlight w:val="yellow"/>
                <w:lang w:val="es-ES" w:eastAsia="en-GB"/>
              </w:rPr>
            </w:pPr>
            <w:r w:rsidRPr="00B65DC2">
              <w:rPr>
                <w:rFonts w:ascii="Arial" w:hAnsi="Arial" w:cs="Arial"/>
                <w:sz w:val="20"/>
                <w:szCs w:val="20"/>
                <w:highlight w:val="yellow"/>
                <w:lang w:val="es-ES" w:eastAsia="en-GB"/>
              </w:rPr>
              <w:t>Actitudes</w:t>
            </w:r>
          </w:p>
          <w:p w14:paraId="2C49A4BE" w14:textId="77777777" w:rsidR="003320F6" w:rsidRPr="00B65DC2" w:rsidRDefault="003320F6" w:rsidP="00055498">
            <w:pPr>
              <w:tabs>
                <w:tab w:val="left" w:pos="589"/>
              </w:tabs>
              <w:ind w:left="709" w:right="176" w:hanging="425"/>
              <w:jc w:val="both"/>
              <w:rPr>
                <w:rFonts w:ascii="Arial" w:hAnsi="Arial" w:cs="Arial"/>
                <w:sz w:val="20"/>
                <w:highlight w:val="yellow"/>
                <w:lang w:val="es-ES"/>
              </w:rPr>
            </w:pPr>
            <w:r w:rsidRPr="00B65DC2">
              <w:rPr>
                <w:rFonts w:ascii="Arial" w:hAnsi="Arial" w:cs="Arial"/>
                <w:b/>
                <w:sz w:val="20"/>
                <w:highlight w:val="yellow"/>
                <w:lang w:val="es-ES"/>
              </w:rPr>
              <w:t>(A0)</w:t>
            </w:r>
            <w:r w:rsidRPr="00B65DC2">
              <w:rPr>
                <w:rFonts w:ascii="Arial" w:hAnsi="Arial" w:cs="Arial"/>
                <w:sz w:val="20"/>
                <w:highlight w:val="yellow"/>
                <w:lang w:val="es-ES"/>
              </w:rPr>
              <w:t xml:space="preserve"> Autónomos, propositivos.</w:t>
            </w:r>
          </w:p>
          <w:p w14:paraId="2041E285" w14:textId="77777777" w:rsidR="003320F6" w:rsidRPr="00B65DC2" w:rsidRDefault="003320F6" w:rsidP="00055498">
            <w:pPr>
              <w:tabs>
                <w:tab w:val="left" w:pos="589"/>
              </w:tabs>
              <w:ind w:left="709" w:right="176" w:hanging="425"/>
              <w:jc w:val="both"/>
              <w:rPr>
                <w:rFonts w:ascii="Arial" w:hAnsi="Arial" w:cs="Arial"/>
                <w:sz w:val="20"/>
                <w:highlight w:val="yellow"/>
                <w:lang w:val="es-ES"/>
              </w:rPr>
            </w:pPr>
            <w:r w:rsidRPr="00B65DC2">
              <w:rPr>
                <w:rFonts w:ascii="Arial" w:hAnsi="Arial" w:cs="Arial"/>
                <w:b/>
                <w:sz w:val="20"/>
                <w:highlight w:val="yellow"/>
                <w:lang w:val="es-ES"/>
              </w:rPr>
              <w:t>(A1)</w:t>
            </w:r>
            <w:r w:rsidRPr="00B65DC2">
              <w:rPr>
                <w:rFonts w:ascii="Arial" w:hAnsi="Arial" w:cs="Arial"/>
                <w:sz w:val="20"/>
                <w:highlight w:val="yellow"/>
                <w:lang w:val="es-ES"/>
              </w:rPr>
              <w:t xml:space="preserve"> Perseverancia en la solución de problemas</w:t>
            </w:r>
          </w:p>
          <w:p w14:paraId="1A9BC576" w14:textId="77777777" w:rsidR="003320F6" w:rsidRPr="00B65DC2" w:rsidRDefault="003320F6" w:rsidP="00055498">
            <w:pPr>
              <w:tabs>
                <w:tab w:val="left" w:pos="589"/>
              </w:tabs>
              <w:ind w:left="709" w:right="176" w:hanging="425"/>
              <w:jc w:val="both"/>
              <w:rPr>
                <w:rFonts w:ascii="Arial" w:hAnsi="Arial" w:cs="Arial"/>
                <w:sz w:val="20"/>
                <w:highlight w:val="yellow"/>
                <w:lang w:val="es-ES"/>
              </w:rPr>
            </w:pPr>
            <w:r w:rsidRPr="00B65DC2">
              <w:rPr>
                <w:rFonts w:ascii="Arial" w:hAnsi="Arial" w:cs="Arial"/>
                <w:b/>
                <w:sz w:val="20"/>
                <w:highlight w:val="yellow"/>
                <w:lang w:val="es-ES"/>
              </w:rPr>
              <w:t>(A2)</w:t>
            </w:r>
            <w:r w:rsidRPr="00B65DC2">
              <w:rPr>
                <w:rFonts w:ascii="Arial" w:hAnsi="Arial" w:cs="Arial"/>
                <w:sz w:val="20"/>
                <w:highlight w:val="yellow"/>
                <w:lang w:val="es-ES"/>
              </w:rPr>
              <w:t xml:space="preserve"> Sentido crítico y reflexivo.  </w:t>
            </w:r>
          </w:p>
          <w:p w14:paraId="64F2FBBC" w14:textId="77777777" w:rsidR="003320F6" w:rsidRPr="00B65DC2" w:rsidRDefault="003320F6" w:rsidP="00055498">
            <w:pPr>
              <w:tabs>
                <w:tab w:val="left" w:pos="589"/>
              </w:tabs>
              <w:ind w:left="709" w:right="176" w:hanging="425"/>
              <w:jc w:val="both"/>
              <w:rPr>
                <w:rFonts w:ascii="Arial" w:hAnsi="Arial" w:cs="Arial"/>
                <w:sz w:val="20"/>
                <w:highlight w:val="yellow"/>
                <w:lang w:val="es-ES"/>
              </w:rPr>
            </w:pPr>
            <w:r w:rsidRPr="00B65DC2">
              <w:rPr>
                <w:rFonts w:ascii="Arial" w:hAnsi="Arial" w:cs="Arial"/>
                <w:b/>
                <w:sz w:val="20"/>
                <w:highlight w:val="yellow"/>
                <w:lang w:val="es-ES"/>
              </w:rPr>
              <w:t xml:space="preserve">(A3) </w:t>
            </w:r>
            <w:r w:rsidRPr="00B65DC2">
              <w:rPr>
                <w:rFonts w:ascii="Arial" w:hAnsi="Arial" w:cs="Arial"/>
                <w:sz w:val="20"/>
                <w:highlight w:val="yellow"/>
                <w:lang w:val="es-ES"/>
              </w:rPr>
              <w:t>Disciplina para aplicar los conocimientos adquiridos.</w:t>
            </w:r>
          </w:p>
          <w:p w14:paraId="58B03A28" w14:textId="77777777" w:rsidR="003320F6" w:rsidRPr="00B65DC2" w:rsidRDefault="003320F6" w:rsidP="00055498">
            <w:pPr>
              <w:tabs>
                <w:tab w:val="left" w:pos="589"/>
              </w:tabs>
              <w:ind w:left="709" w:right="176" w:hanging="425"/>
              <w:jc w:val="both"/>
              <w:rPr>
                <w:rFonts w:ascii="Arial" w:hAnsi="Arial" w:cs="Arial"/>
                <w:sz w:val="20"/>
                <w:highlight w:val="yellow"/>
                <w:lang w:val="es-ES"/>
              </w:rPr>
            </w:pPr>
            <w:r w:rsidRPr="00B65DC2">
              <w:rPr>
                <w:rFonts w:ascii="Arial" w:hAnsi="Arial" w:cs="Arial"/>
                <w:b/>
                <w:sz w:val="20"/>
                <w:highlight w:val="yellow"/>
                <w:lang w:val="es-ES"/>
              </w:rPr>
              <w:t>(A4)</w:t>
            </w:r>
            <w:r w:rsidRPr="00B65DC2">
              <w:rPr>
                <w:rFonts w:ascii="Arial" w:hAnsi="Arial" w:cs="Arial"/>
                <w:sz w:val="20"/>
                <w:highlight w:val="yellow"/>
                <w:lang w:val="es-ES"/>
              </w:rPr>
              <w:t xml:space="preserve"> Disposición para el trabajo colaborativo.</w:t>
            </w:r>
          </w:p>
          <w:p w14:paraId="7BB3E8B8" w14:textId="77777777" w:rsidR="003320F6" w:rsidRPr="00B65DC2" w:rsidRDefault="003320F6" w:rsidP="00055498">
            <w:pPr>
              <w:tabs>
                <w:tab w:val="left" w:pos="589"/>
              </w:tabs>
              <w:ind w:left="709" w:right="176" w:hanging="425"/>
              <w:jc w:val="both"/>
              <w:rPr>
                <w:rFonts w:ascii="Arial" w:hAnsi="Arial" w:cs="Arial"/>
                <w:sz w:val="20"/>
                <w:highlight w:val="yellow"/>
                <w:lang w:val="es-ES"/>
              </w:rPr>
            </w:pPr>
            <w:r w:rsidRPr="00B65DC2">
              <w:rPr>
                <w:rFonts w:ascii="Arial" w:hAnsi="Arial" w:cs="Arial"/>
                <w:b/>
                <w:sz w:val="20"/>
                <w:highlight w:val="yellow"/>
                <w:lang w:val="es-ES"/>
              </w:rPr>
              <w:t xml:space="preserve">(A5) </w:t>
            </w:r>
            <w:r w:rsidRPr="00B65DC2">
              <w:rPr>
                <w:rFonts w:ascii="Arial" w:hAnsi="Arial" w:cs="Arial"/>
                <w:sz w:val="20"/>
                <w:highlight w:val="yellow"/>
                <w:lang w:val="es-ES"/>
              </w:rPr>
              <w:t>Honestidad, integridad y comportamiento ético.</w:t>
            </w:r>
          </w:p>
          <w:p w14:paraId="3FF3D307" w14:textId="77777777" w:rsidR="003320F6" w:rsidRPr="00B65DC2" w:rsidRDefault="003320F6" w:rsidP="00055498">
            <w:pPr>
              <w:tabs>
                <w:tab w:val="left" w:pos="589"/>
              </w:tabs>
              <w:ind w:left="709" w:right="176" w:hanging="425"/>
              <w:jc w:val="both"/>
              <w:rPr>
                <w:rFonts w:ascii="Arial" w:hAnsi="Arial" w:cs="Arial"/>
                <w:sz w:val="20"/>
                <w:highlight w:val="yellow"/>
                <w:lang w:val="es-ES"/>
              </w:rPr>
            </w:pPr>
            <w:r w:rsidRPr="00B65DC2">
              <w:rPr>
                <w:rFonts w:ascii="Arial" w:hAnsi="Arial" w:cs="Arial"/>
                <w:b/>
                <w:sz w:val="20"/>
                <w:highlight w:val="yellow"/>
                <w:lang w:val="es-ES"/>
              </w:rPr>
              <w:t>(A6)</w:t>
            </w:r>
            <w:r w:rsidRPr="00B65DC2">
              <w:rPr>
                <w:rFonts w:ascii="Arial" w:hAnsi="Arial" w:cs="Arial"/>
                <w:sz w:val="20"/>
                <w:highlight w:val="yellow"/>
                <w:lang w:val="es-ES"/>
              </w:rPr>
              <w:t xml:space="preserve"> Responsabilidad social.</w:t>
            </w:r>
          </w:p>
          <w:p w14:paraId="7C60B8AF" w14:textId="77777777" w:rsidR="0025648B" w:rsidRPr="00B65DC2" w:rsidRDefault="0025648B" w:rsidP="00055498">
            <w:pPr>
              <w:ind w:right="176"/>
              <w:jc w:val="both"/>
              <w:rPr>
                <w:rFonts w:ascii="Arial" w:hAnsi="Arial" w:cs="Arial"/>
                <w:sz w:val="20"/>
                <w:szCs w:val="20"/>
                <w:highlight w:val="yellow"/>
                <w:lang w:val="es-ES"/>
              </w:rPr>
            </w:pPr>
          </w:p>
          <w:p w14:paraId="30D3B1AD" w14:textId="77777777" w:rsidR="00B52584" w:rsidRPr="00B65DC2" w:rsidRDefault="00B52584" w:rsidP="00055498">
            <w:pPr>
              <w:tabs>
                <w:tab w:val="left" w:pos="589"/>
              </w:tabs>
              <w:ind w:right="176"/>
              <w:jc w:val="both"/>
              <w:rPr>
                <w:rFonts w:ascii="Arial" w:hAnsi="Arial" w:cs="Arial"/>
                <w:b/>
                <w:sz w:val="20"/>
                <w:szCs w:val="20"/>
                <w:highlight w:val="yellow"/>
                <w:lang w:val="es-ES_tradnl"/>
              </w:rPr>
            </w:pPr>
            <w:r w:rsidRPr="00B65DC2">
              <w:rPr>
                <w:rFonts w:ascii="Arial" w:hAnsi="Arial" w:cs="Arial"/>
                <w:b/>
                <w:sz w:val="20"/>
                <w:szCs w:val="20"/>
                <w:highlight w:val="yellow"/>
                <w:lang w:val="es-ES_tradnl"/>
              </w:rPr>
              <w:t>MODALIDADES DE EVALUACIÓN:</w:t>
            </w:r>
          </w:p>
          <w:p w14:paraId="32EBE35E" w14:textId="77777777" w:rsidR="00CB6CF7" w:rsidRPr="00B65DC2" w:rsidRDefault="00CB6CF7" w:rsidP="00055498">
            <w:pPr>
              <w:ind w:right="176"/>
              <w:jc w:val="both"/>
              <w:rPr>
                <w:rFonts w:ascii="Arial" w:hAnsi="Arial" w:cs="Arial"/>
                <w:b/>
                <w:sz w:val="20"/>
                <w:szCs w:val="20"/>
                <w:highlight w:val="yellow"/>
                <w:lang w:val="es-ES_tradnl"/>
              </w:rPr>
            </w:pPr>
          </w:p>
          <w:p w14:paraId="6778C4A2" w14:textId="77777777" w:rsidR="00B52584" w:rsidRPr="00B65DC2" w:rsidRDefault="00B52584" w:rsidP="00055498">
            <w:pPr>
              <w:ind w:right="176"/>
              <w:jc w:val="both"/>
              <w:rPr>
                <w:rFonts w:ascii="Arial" w:hAnsi="Arial" w:cs="Arial"/>
                <w:b/>
                <w:sz w:val="20"/>
                <w:szCs w:val="20"/>
                <w:highlight w:val="yellow"/>
                <w:lang w:val="es-ES_tradnl"/>
              </w:rPr>
            </w:pPr>
            <w:r w:rsidRPr="00B65DC2">
              <w:rPr>
                <w:rFonts w:ascii="Arial" w:hAnsi="Arial" w:cs="Arial"/>
                <w:b/>
                <w:sz w:val="20"/>
                <w:szCs w:val="20"/>
                <w:highlight w:val="yellow"/>
                <w:lang w:val="es-ES_tradnl"/>
              </w:rPr>
              <w:t>Evaluación Global:</w:t>
            </w:r>
          </w:p>
          <w:p w14:paraId="2289FB2F" w14:textId="77777777" w:rsidR="00B52584" w:rsidRPr="00B65DC2" w:rsidRDefault="00B52584" w:rsidP="00055498">
            <w:pPr>
              <w:ind w:right="176"/>
              <w:jc w:val="both"/>
              <w:rPr>
                <w:rFonts w:ascii="Arial" w:hAnsi="Arial" w:cs="Arial"/>
                <w:sz w:val="20"/>
                <w:szCs w:val="20"/>
                <w:highlight w:val="yellow"/>
                <w:lang w:val="es-ES_tradnl"/>
              </w:rPr>
            </w:pPr>
            <w:r w:rsidRPr="00B65DC2">
              <w:rPr>
                <w:rFonts w:ascii="Arial" w:hAnsi="Arial" w:cs="Arial"/>
                <w:sz w:val="20"/>
                <w:szCs w:val="20"/>
                <w:highlight w:val="yellow"/>
                <w:lang w:val="es-ES_tradnl"/>
              </w:rPr>
              <w:t xml:space="preserve">Se ponderarán las siguientes actividades a criterio del profesor. </w:t>
            </w:r>
          </w:p>
          <w:p w14:paraId="222120A5" w14:textId="61031394" w:rsidR="00B52584" w:rsidRPr="00B65DC2" w:rsidDel="00B346B0" w:rsidRDefault="007814CB" w:rsidP="00055498">
            <w:pPr>
              <w:ind w:left="426" w:right="176" w:hanging="66"/>
              <w:jc w:val="both"/>
              <w:rPr>
                <w:rFonts w:ascii="Arial" w:hAnsi="Arial" w:cs="Arial"/>
                <w:sz w:val="20"/>
                <w:szCs w:val="20"/>
                <w:highlight w:val="yellow"/>
                <w:lang w:val="es-ES_tradnl"/>
              </w:rPr>
            </w:pPr>
            <w:r w:rsidRPr="00B65DC2">
              <w:rPr>
                <w:rFonts w:ascii="Arial" w:hAnsi="Arial" w:cs="Arial"/>
                <w:sz w:val="20"/>
                <w:szCs w:val="20"/>
                <w:highlight w:val="yellow"/>
                <w:lang w:val="es-ES_tradnl"/>
              </w:rPr>
              <w:t>-</w:t>
            </w:r>
            <w:r w:rsidR="00B52584" w:rsidRPr="00B65DC2">
              <w:rPr>
                <w:rFonts w:ascii="Arial" w:hAnsi="Arial" w:cs="Arial"/>
                <w:sz w:val="20"/>
                <w:szCs w:val="20"/>
                <w:highlight w:val="yellow"/>
                <w:lang w:val="es-ES_tradnl"/>
              </w:rPr>
              <w:t>Tareas individuales y/o por equipo.</w:t>
            </w:r>
          </w:p>
          <w:p w14:paraId="6BEE2611" w14:textId="4E12EC0E" w:rsidR="00B52584" w:rsidRPr="00B65DC2" w:rsidRDefault="007814CB" w:rsidP="00055498">
            <w:pPr>
              <w:pStyle w:val="Prrafodelista"/>
              <w:ind w:left="426" w:right="176" w:hanging="66"/>
              <w:jc w:val="both"/>
              <w:rPr>
                <w:rFonts w:ascii="Arial" w:hAnsi="Arial" w:cs="Arial"/>
                <w:sz w:val="20"/>
                <w:szCs w:val="20"/>
                <w:highlight w:val="yellow"/>
                <w:lang w:val="es-ES_tradnl"/>
              </w:rPr>
            </w:pPr>
            <w:r w:rsidRPr="00B65DC2">
              <w:rPr>
                <w:rFonts w:ascii="Arial" w:hAnsi="Arial" w:cs="Arial"/>
                <w:sz w:val="20"/>
                <w:szCs w:val="20"/>
                <w:highlight w:val="yellow"/>
                <w:lang w:val="es-ES_tradnl"/>
              </w:rPr>
              <w:t>-</w:t>
            </w:r>
            <w:r w:rsidR="00B52584" w:rsidRPr="00B65DC2">
              <w:rPr>
                <w:rFonts w:ascii="Arial" w:hAnsi="Arial" w:cs="Arial"/>
                <w:sz w:val="20"/>
                <w:szCs w:val="20"/>
                <w:highlight w:val="yellow"/>
                <w:lang w:val="es-ES_tradnl"/>
              </w:rPr>
              <w:t>Reportes escritos de los trabajos realizados durante las clases.</w:t>
            </w:r>
          </w:p>
          <w:p w14:paraId="2A3748FF" w14:textId="46F6C661" w:rsidR="00B52584" w:rsidRPr="00B65DC2" w:rsidRDefault="007814CB" w:rsidP="00055498">
            <w:pPr>
              <w:pStyle w:val="Prrafodelista"/>
              <w:ind w:left="426" w:right="176" w:hanging="66"/>
              <w:jc w:val="both"/>
              <w:rPr>
                <w:rFonts w:ascii="Arial" w:hAnsi="Arial" w:cs="Arial"/>
                <w:sz w:val="20"/>
                <w:szCs w:val="20"/>
                <w:highlight w:val="yellow"/>
                <w:lang w:val="es-ES_tradnl"/>
              </w:rPr>
            </w:pPr>
            <w:r w:rsidRPr="00B65DC2">
              <w:rPr>
                <w:rFonts w:ascii="Arial" w:hAnsi="Arial" w:cs="Arial"/>
                <w:sz w:val="20"/>
                <w:szCs w:val="20"/>
                <w:highlight w:val="yellow"/>
                <w:lang w:val="es-ES_tradnl"/>
              </w:rPr>
              <w:t>-</w:t>
            </w:r>
            <w:r w:rsidR="00B52584" w:rsidRPr="00B65DC2">
              <w:rPr>
                <w:rFonts w:ascii="Arial" w:hAnsi="Arial" w:cs="Arial"/>
                <w:sz w:val="20"/>
                <w:szCs w:val="20"/>
                <w:highlight w:val="yellow"/>
                <w:lang w:val="es-ES_tradnl"/>
              </w:rPr>
              <w:t>Participación en los procesos de argumentación, planteamiento y solución de problemas tanto en las sesiones teóricas como en las prácticas.</w:t>
            </w:r>
          </w:p>
          <w:p w14:paraId="25F82AFE" w14:textId="0425434B" w:rsidR="00B52584" w:rsidRPr="00B65DC2" w:rsidRDefault="007814CB" w:rsidP="00055498">
            <w:pPr>
              <w:pStyle w:val="Prrafodelista"/>
              <w:ind w:left="426" w:right="176" w:hanging="66"/>
              <w:jc w:val="both"/>
              <w:rPr>
                <w:rFonts w:ascii="Arial" w:hAnsi="Arial" w:cs="Arial"/>
                <w:sz w:val="20"/>
                <w:szCs w:val="20"/>
                <w:highlight w:val="yellow"/>
                <w:lang w:val="es-ES_tradnl"/>
              </w:rPr>
            </w:pPr>
            <w:r w:rsidRPr="00B65DC2">
              <w:rPr>
                <w:rFonts w:ascii="Arial" w:hAnsi="Arial" w:cs="Arial"/>
                <w:sz w:val="20"/>
                <w:szCs w:val="20"/>
                <w:highlight w:val="yellow"/>
                <w:lang w:val="es-ES_tradnl"/>
              </w:rPr>
              <w:t>-</w:t>
            </w:r>
            <w:r w:rsidR="00B52584" w:rsidRPr="00B65DC2">
              <w:rPr>
                <w:rFonts w:ascii="Arial" w:hAnsi="Arial" w:cs="Arial"/>
                <w:sz w:val="20"/>
                <w:szCs w:val="20"/>
                <w:highlight w:val="yellow"/>
                <w:lang w:val="es-ES_tradnl"/>
              </w:rPr>
              <w:t>Exposición en equipo e individual de demostraciones sencillas de un tema conocido</w:t>
            </w:r>
          </w:p>
          <w:p w14:paraId="3C960945" w14:textId="249355BC" w:rsidR="00B52584" w:rsidRPr="00B65DC2" w:rsidRDefault="007814CB" w:rsidP="00055498">
            <w:pPr>
              <w:pStyle w:val="Prrafodelista"/>
              <w:ind w:left="426" w:right="176" w:hanging="66"/>
              <w:jc w:val="both"/>
              <w:rPr>
                <w:rFonts w:ascii="Arial" w:hAnsi="Arial" w:cs="Arial"/>
                <w:sz w:val="20"/>
                <w:szCs w:val="20"/>
                <w:highlight w:val="yellow"/>
                <w:lang w:val="es-ES_tradnl"/>
              </w:rPr>
            </w:pPr>
            <w:r w:rsidRPr="00B65DC2">
              <w:rPr>
                <w:rFonts w:ascii="Arial" w:hAnsi="Arial" w:cs="Arial"/>
                <w:sz w:val="20"/>
                <w:szCs w:val="20"/>
                <w:highlight w:val="yellow"/>
                <w:lang w:val="es-ES_tradnl"/>
              </w:rPr>
              <w:t>-</w:t>
            </w:r>
            <w:r w:rsidR="00B52584" w:rsidRPr="00B65DC2">
              <w:rPr>
                <w:rFonts w:ascii="Arial" w:hAnsi="Arial" w:cs="Arial"/>
                <w:sz w:val="20"/>
                <w:szCs w:val="20"/>
                <w:highlight w:val="yellow"/>
                <w:lang w:val="es-ES_tradnl"/>
              </w:rPr>
              <w:t>Exposición ejercicios y/o de proyectos.</w:t>
            </w:r>
          </w:p>
          <w:p w14:paraId="7D1D132B" w14:textId="36C89E8F" w:rsidR="00B52584" w:rsidRPr="00B65DC2" w:rsidRDefault="007814CB" w:rsidP="00055498">
            <w:pPr>
              <w:pStyle w:val="Prrafodelista"/>
              <w:ind w:left="426" w:right="176" w:hanging="66"/>
              <w:jc w:val="both"/>
              <w:rPr>
                <w:rFonts w:ascii="Arial" w:hAnsi="Arial" w:cs="Arial"/>
                <w:sz w:val="20"/>
                <w:szCs w:val="20"/>
                <w:highlight w:val="yellow"/>
                <w:lang w:val="es-ES_tradnl"/>
              </w:rPr>
            </w:pPr>
            <w:r w:rsidRPr="00B65DC2">
              <w:rPr>
                <w:rFonts w:ascii="Arial" w:hAnsi="Arial" w:cs="Arial"/>
                <w:sz w:val="20"/>
                <w:szCs w:val="20"/>
                <w:highlight w:val="yellow"/>
                <w:lang w:val="es-ES_tradnl"/>
              </w:rPr>
              <w:t>-</w:t>
            </w:r>
            <w:r w:rsidR="00B52584" w:rsidRPr="00B65DC2">
              <w:rPr>
                <w:rFonts w:ascii="Arial" w:hAnsi="Arial" w:cs="Arial"/>
                <w:sz w:val="20"/>
                <w:szCs w:val="20"/>
                <w:highlight w:val="yellow"/>
                <w:lang w:val="es-ES_tradnl"/>
              </w:rPr>
              <w:t xml:space="preserve">Resumen </w:t>
            </w:r>
            <w:r w:rsidR="008B08A8" w:rsidRPr="00B65DC2">
              <w:rPr>
                <w:rFonts w:ascii="Arial" w:hAnsi="Arial" w:cs="Arial"/>
                <w:sz w:val="20"/>
                <w:szCs w:val="20"/>
                <w:highlight w:val="yellow"/>
                <w:lang w:val="es-ES_tradnl"/>
              </w:rPr>
              <w:t>en español de algunas lecturas relacionadas con el contenido de la UEA.</w:t>
            </w:r>
          </w:p>
          <w:p w14:paraId="1E02E22C" w14:textId="76E1CBAE" w:rsidR="00B52584" w:rsidRPr="00B65DC2" w:rsidRDefault="007814CB" w:rsidP="00055498">
            <w:pPr>
              <w:pStyle w:val="Prrafodelista"/>
              <w:ind w:left="426" w:right="176" w:hanging="66"/>
              <w:jc w:val="both"/>
              <w:rPr>
                <w:rFonts w:ascii="Arial" w:hAnsi="Arial" w:cs="Arial"/>
                <w:sz w:val="20"/>
                <w:szCs w:val="20"/>
                <w:highlight w:val="yellow"/>
                <w:lang w:val="es-ES_tradnl"/>
              </w:rPr>
            </w:pPr>
            <w:r w:rsidRPr="00B65DC2">
              <w:rPr>
                <w:rFonts w:ascii="Arial" w:hAnsi="Arial" w:cs="Arial"/>
                <w:sz w:val="20"/>
                <w:szCs w:val="20"/>
                <w:highlight w:val="yellow"/>
                <w:lang w:val="es-ES_tradnl"/>
              </w:rPr>
              <w:t>-</w:t>
            </w:r>
            <w:r w:rsidR="00B52584" w:rsidRPr="00B65DC2">
              <w:rPr>
                <w:rFonts w:ascii="Arial" w:hAnsi="Arial" w:cs="Arial"/>
                <w:sz w:val="20"/>
                <w:szCs w:val="20"/>
                <w:highlight w:val="yellow"/>
                <w:lang w:val="es-ES_tradnl"/>
              </w:rPr>
              <w:t>Evaluación de lo que el alumno entendió de</w:t>
            </w:r>
            <w:r w:rsidR="009156DE" w:rsidRPr="00B65DC2">
              <w:rPr>
                <w:rFonts w:ascii="Arial" w:hAnsi="Arial" w:cs="Arial"/>
                <w:sz w:val="20"/>
                <w:szCs w:val="20"/>
                <w:highlight w:val="yellow"/>
                <w:lang w:val="es-ES_tradnl"/>
              </w:rPr>
              <w:t xml:space="preserve"> un</w:t>
            </w:r>
            <w:r w:rsidR="00B52584" w:rsidRPr="00B65DC2">
              <w:rPr>
                <w:rFonts w:ascii="Arial" w:hAnsi="Arial" w:cs="Arial"/>
                <w:sz w:val="20"/>
                <w:szCs w:val="20"/>
                <w:highlight w:val="yellow"/>
                <w:lang w:val="es-ES_tradnl"/>
              </w:rPr>
              <w:t xml:space="preserve"> texto técnico en inglés.</w:t>
            </w:r>
          </w:p>
          <w:p w14:paraId="5DB8203A" w14:textId="4F4FC021" w:rsidR="008A76A6" w:rsidRPr="00B65DC2" w:rsidRDefault="007814CB" w:rsidP="00055498">
            <w:pPr>
              <w:pStyle w:val="Prrafodelista"/>
              <w:ind w:left="426" w:right="176" w:hanging="66"/>
              <w:jc w:val="both"/>
              <w:rPr>
                <w:rFonts w:ascii="Arial" w:hAnsi="Arial" w:cs="Arial"/>
                <w:sz w:val="20"/>
                <w:szCs w:val="20"/>
                <w:highlight w:val="yellow"/>
                <w:lang w:val="es-ES_tradnl"/>
              </w:rPr>
            </w:pPr>
            <w:r w:rsidRPr="00B65DC2">
              <w:rPr>
                <w:rFonts w:ascii="Arial" w:hAnsi="Arial" w:cs="Arial"/>
                <w:sz w:val="20"/>
                <w:szCs w:val="20"/>
                <w:highlight w:val="yellow"/>
                <w:lang w:val="es-ES_tradnl"/>
              </w:rPr>
              <w:t>-</w:t>
            </w:r>
            <w:r w:rsidR="00B52584" w:rsidRPr="00B65DC2">
              <w:rPr>
                <w:rFonts w:ascii="Arial" w:hAnsi="Arial" w:cs="Arial"/>
                <w:sz w:val="20"/>
                <w:szCs w:val="20"/>
                <w:highlight w:val="yellow"/>
                <w:lang w:val="es-ES_tradnl"/>
              </w:rPr>
              <w:t>Evaluaciones periódicas.</w:t>
            </w:r>
          </w:p>
          <w:p w14:paraId="1FC48CFF" w14:textId="55332049" w:rsidR="00B52584" w:rsidRPr="00B65DC2" w:rsidRDefault="007814CB" w:rsidP="00055498">
            <w:pPr>
              <w:pStyle w:val="Prrafodelista"/>
              <w:ind w:left="426" w:right="176" w:hanging="66"/>
              <w:jc w:val="both"/>
              <w:rPr>
                <w:rFonts w:ascii="Arial" w:hAnsi="Arial" w:cs="Arial"/>
                <w:sz w:val="20"/>
                <w:szCs w:val="20"/>
                <w:highlight w:val="yellow"/>
                <w:lang w:val="es-ES_tradnl"/>
              </w:rPr>
            </w:pPr>
            <w:r w:rsidRPr="00B65DC2">
              <w:rPr>
                <w:rFonts w:ascii="Arial" w:hAnsi="Arial" w:cs="Arial"/>
                <w:sz w:val="20"/>
                <w:szCs w:val="20"/>
                <w:highlight w:val="yellow"/>
                <w:lang w:val="es-ES_tradnl"/>
              </w:rPr>
              <w:t>-</w:t>
            </w:r>
            <w:r w:rsidR="005F6E74">
              <w:rPr>
                <w:rFonts w:ascii="Arial" w:hAnsi="Arial" w:cs="Arial"/>
                <w:sz w:val="20"/>
                <w:szCs w:val="20"/>
                <w:highlight w:val="yellow"/>
                <w:lang w:val="es-ES_tradnl"/>
              </w:rPr>
              <w:t>Evaluación termi</w:t>
            </w:r>
            <w:r w:rsidR="00901E1E">
              <w:rPr>
                <w:rFonts w:ascii="Arial" w:hAnsi="Arial" w:cs="Arial"/>
                <w:sz w:val="20"/>
                <w:szCs w:val="20"/>
                <w:highlight w:val="yellow"/>
                <w:lang w:val="es-ES_tradnl"/>
              </w:rPr>
              <w:t>n</w:t>
            </w:r>
            <w:r w:rsidR="00B52584" w:rsidRPr="00B65DC2">
              <w:rPr>
                <w:rFonts w:ascii="Arial" w:hAnsi="Arial" w:cs="Arial"/>
                <w:sz w:val="20"/>
                <w:szCs w:val="20"/>
                <w:highlight w:val="yellow"/>
                <w:lang w:val="es-ES_tradnl"/>
              </w:rPr>
              <w:t>al.</w:t>
            </w:r>
          </w:p>
          <w:p w14:paraId="4C6C7F23" w14:textId="0DC917E8" w:rsidR="00CC2A0B" w:rsidRPr="003E5969" w:rsidRDefault="007814CB" w:rsidP="00055498">
            <w:pPr>
              <w:pStyle w:val="Prrafodelista"/>
              <w:ind w:left="426" w:right="176" w:hanging="66"/>
              <w:jc w:val="both"/>
              <w:rPr>
                <w:rFonts w:ascii="Arial" w:hAnsi="Arial" w:cs="Arial"/>
                <w:sz w:val="20"/>
                <w:szCs w:val="20"/>
                <w:lang w:val="es-ES_tradnl"/>
              </w:rPr>
            </w:pPr>
            <w:r w:rsidRPr="00B65DC2">
              <w:rPr>
                <w:rFonts w:ascii="Arial" w:hAnsi="Arial" w:cs="Arial"/>
                <w:sz w:val="20"/>
                <w:szCs w:val="20"/>
                <w:highlight w:val="yellow"/>
                <w:lang w:val="es-ES_tradnl"/>
              </w:rPr>
              <w:t>-</w:t>
            </w:r>
            <w:r w:rsidR="008B08A8" w:rsidRPr="00B65DC2">
              <w:rPr>
                <w:rFonts w:ascii="Arial" w:hAnsi="Arial" w:cs="Arial"/>
                <w:sz w:val="20"/>
                <w:szCs w:val="20"/>
                <w:highlight w:val="yellow"/>
                <w:lang w:val="es-ES_tradnl"/>
              </w:rPr>
              <w:t>Reporte escrito de las prácticas realizadas en la UEA.</w:t>
            </w:r>
          </w:p>
          <w:p w14:paraId="585ACB62" w14:textId="77777777" w:rsidR="00343B4E" w:rsidRPr="006A24CC" w:rsidRDefault="00343B4E" w:rsidP="00055498">
            <w:pPr>
              <w:ind w:right="176"/>
              <w:jc w:val="both"/>
              <w:rPr>
                <w:rFonts w:ascii="Arial" w:hAnsi="Arial" w:cs="Arial"/>
                <w:sz w:val="20"/>
                <w:szCs w:val="20"/>
                <w:lang w:val="es-ES_tradnl"/>
              </w:rPr>
            </w:pPr>
          </w:p>
          <w:p w14:paraId="2E39601F" w14:textId="77777777" w:rsidR="00343B4E" w:rsidRPr="006A24CC" w:rsidRDefault="00343B4E" w:rsidP="00055498">
            <w:pPr>
              <w:ind w:right="176"/>
              <w:jc w:val="both"/>
              <w:rPr>
                <w:rFonts w:ascii="Arial" w:hAnsi="Arial" w:cs="Arial"/>
                <w:b/>
                <w:sz w:val="20"/>
                <w:szCs w:val="20"/>
                <w:lang w:val="es-ES_tradnl"/>
              </w:rPr>
            </w:pPr>
            <w:r w:rsidRPr="006A24CC">
              <w:rPr>
                <w:rFonts w:ascii="Arial" w:hAnsi="Arial" w:cs="Arial"/>
                <w:b/>
                <w:sz w:val="20"/>
                <w:szCs w:val="20"/>
                <w:lang w:val="es-ES_tradnl"/>
              </w:rPr>
              <w:t>Evaluación de Recuperación:</w:t>
            </w:r>
          </w:p>
          <w:p w14:paraId="6A293FDA" w14:textId="77777777" w:rsidR="008A76A6" w:rsidRPr="006A24CC" w:rsidRDefault="008A76A6" w:rsidP="00055498">
            <w:pPr>
              <w:ind w:left="284" w:right="176"/>
              <w:jc w:val="both"/>
              <w:rPr>
                <w:rFonts w:ascii="Arial" w:hAnsi="Arial" w:cs="Arial"/>
                <w:b/>
                <w:sz w:val="20"/>
                <w:szCs w:val="20"/>
                <w:lang w:val="es-ES_tradnl"/>
              </w:rPr>
            </w:pPr>
          </w:p>
          <w:p w14:paraId="4B83900C" w14:textId="61D2206F" w:rsidR="00343B4E" w:rsidRPr="006A24CC" w:rsidRDefault="00343B4E" w:rsidP="00055498">
            <w:pPr>
              <w:tabs>
                <w:tab w:val="left" w:pos="8651"/>
              </w:tabs>
              <w:ind w:right="176" w:firstLine="284"/>
              <w:jc w:val="both"/>
              <w:rPr>
                <w:rFonts w:ascii="Arial" w:hAnsi="Arial" w:cs="Arial"/>
                <w:sz w:val="20"/>
                <w:szCs w:val="20"/>
                <w:lang w:val="es-ES_tradnl"/>
              </w:rPr>
            </w:pPr>
            <w:r w:rsidRPr="006A24CC">
              <w:rPr>
                <w:rFonts w:ascii="Arial" w:hAnsi="Arial" w:cs="Arial"/>
                <w:sz w:val="20"/>
                <w:szCs w:val="20"/>
                <w:lang w:val="es-ES_tradnl"/>
              </w:rPr>
              <w:t xml:space="preserve">El alumno deberá presentar una evaluación </w:t>
            </w:r>
            <w:r w:rsidR="008953AC" w:rsidRPr="006A24CC">
              <w:rPr>
                <w:rFonts w:ascii="Arial" w:hAnsi="Arial" w:cs="Arial"/>
                <w:sz w:val="20"/>
                <w:szCs w:val="20"/>
                <w:lang w:val="es-ES_tradnl"/>
              </w:rPr>
              <w:t>teórico-práctica</w:t>
            </w:r>
            <w:r w:rsidR="0042534D" w:rsidRPr="006A24CC">
              <w:rPr>
                <w:rFonts w:ascii="Arial" w:hAnsi="Arial" w:cs="Arial"/>
                <w:sz w:val="20"/>
                <w:szCs w:val="20"/>
                <w:lang w:val="es-ES_tradnl"/>
              </w:rPr>
              <w:t xml:space="preserve"> que contemple</w:t>
            </w:r>
            <w:r w:rsidRPr="006A24CC">
              <w:rPr>
                <w:rFonts w:ascii="Arial" w:hAnsi="Arial" w:cs="Arial"/>
                <w:sz w:val="20"/>
                <w:szCs w:val="20"/>
                <w:lang w:val="es-ES_tradnl"/>
              </w:rPr>
              <w:t xml:space="preserve"> los contenidos de la unidad de enseñanza aprendizaje. </w:t>
            </w:r>
            <w:r w:rsidR="008953AC" w:rsidRPr="00B65DC2">
              <w:rPr>
                <w:rFonts w:ascii="Arial" w:hAnsi="Arial" w:cs="Arial"/>
                <w:sz w:val="20"/>
                <w:szCs w:val="20"/>
                <w:highlight w:val="yellow"/>
                <w:lang w:val="es-ES_tradnl"/>
              </w:rPr>
              <w:t>A criterio del prof</w:t>
            </w:r>
            <w:r w:rsidR="005F6E74">
              <w:rPr>
                <w:rFonts w:ascii="Arial" w:hAnsi="Arial" w:cs="Arial"/>
                <w:sz w:val="20"/>
                <w:szCs w:val="20"/>
                <w:highlight w:val="yellow"/>
                <w:lang w:val="es-ES_tradnl"/>
              </w:rPr>
              <w:t>esor, se podrá solicitar</w:t>
            </w:r>
            <w:r w:rsidR="008953AC" w:rsidRPr="00B65DC2">
              <w:rPr>
                <w:rFonts w:ascii="Arial" w:hAnsi="Arial" w:cs="Arial"/>
                <w:sz w:val="20"/>
                <w:szCs w:val="20"/>
                <w:highlight w:val="yellow"/>
                <w:lang w:val="es-ES_tradnl"/>
              </w:rPr>
              <w:t xml:space="preserve"> un</w:t>
            </w:r>
            <w:r w:rsidR="0042534D" w:rsidRPr="00B65DC2">
              <w:rPr>
                <w:rFonts w:ascii="Arial" w:hAnsi="Arial" w:cs="Arial"/>
                <w:sz w:val="20"/>
                <w:szCs w:val="20"/>
                <w:highlight w:val="yellow"/>
                <w:lang w:val="es-ES_tradnl"/>
              </w:rPr>
              <w:t>a práctica,</w:t>
            </w:r>
            <w:r w:rsidR="008953AC" w:rsidRPr="00B65DC2">
              <w:rPr>
                <w:rFonts w:ascii="Arial" w:hAnsi="Arial" w:cs="Arial"/>
                <w:sz w:val="20"/>
                <w:szCs w:val="20"/>
                <w:highlight w:val="yellow"/>
                <w:lang w:val="es-ES_tradnl"/>
              </w:rPr>
              <w:t xml:space="preserve"> proyecto</w:t>
            </w:r>
            <w:r w:rsidR="0042534D" w:rsidRPr="00B65DC2">
              <w:rPr>
                <w:rFonts w:ascii="Arial" w:hAnsi="Arial" w:cs="Arial"/>
                <w:sz w:val="20"/>
                <w:szCs w:val="20"/>
                <w:highlight w:val="yellow"/>
                <w:lang w:val="es-ES_tradnl"/>
              </w:rPr>
              <w:t>, ejercicios, etc. que permita eva</w:t>
            </w:r>
            <w:r w:rsidR="00901E1E">
              <w:rPr>
                <w:rFonts w:ascii="Arial" w:hAnsi="Arial" w:cs="Arial"/>
                <w:sz w:val="20"/>
                <w:szCs w:val="20"/>
                <w:highlight w:val="yellow"/>
                <w:lang w:val="es-ES_tradnl"/>
              </w:rPr>
              <w:t>luar la parte práctica de la UEA</w:t>
            </w:r>
            <w:r w:rsidR="008953AC" w:rsidRPr="00B65DC2">
              <w:rPr>
                <w:rFonts w:ascii="Arial" w:hAnsi="Arial" w:cs="Arial"/>
                <w:sz w:val="20"/>
                <w:szCs w:val="20"/>
                <w:highlight w:val="yellow"/>
                <w:lang w:val="es-ES_tradnl"/>
              </w:rPr>
              <w:t>.</w:t>
            </w:r>
          </w:p>
          <w:p w14:paraId="1139EDE2" w14:textId="77777777" w:rsidR="00646895" w:rsidRPr="006A24CC" w:rsidRDefault="00646895" w:rsidP="00055498">
            <w:pPr>
              <w:tabs>
                <w:tab w:val="left" w:pos="8651"/>
              </w:tabs>
              <w:ind w:left="284" w:right="176"/>
              <w:jc w:val="both"/>
              <w:rPr>
                <w:rFonts w:ascii="Arial" w:hAnsi="Arial" w:cs="Arial"/>
                <w:sz w:val="20"/>
                <w:szCs w:val="20"/>
                <w:lang w:val="es-ES_tradnl"/>
              </w:rPr>
            </w:pPr>
          </w:p>
          <w:p w14:paraId="7667C28D" w14:textId="77777777" w:rsidR="00343B4E" w:rsidRPr="006A24CC" w:rsidRDefault="00343B4E" w:rsidP="00055498">
            <w:pPr>
              <w:tabs>
                <w:tab w:val="left" w:pos="8651"/>
              </w:tabs>
              <w:ind w:left="284" w:right="176"/>
              <w:jc w:val="both"/>
              <w:rPr>
                <w:rFonts w:ascii="Arial" w:hAnsi="Arial" w:cs="Arial"/>
                <w:sz w:val="20"/>
                <w:szCs w:val="20"/>
                <w:lang w:val="es-ES_tradnl"/>
              </w:rPr>
            </w:pPr>
            <w:r w:rsidRPr="006A24CC">
              <w:rPr>
                <w:rFonts w:ascii="Arial" w:hAnsi="Arial" w:cs="Arial"/>
                <w:sz w:val="20"/>
                <w:szCs w:val="20"/>
                <w:lang w:val="es-ES_tradnl"/>
              </w:rPr>
              <w:t>No requiere inscripción previa a la UEA.</w:t>
            </w:r>
          </w:p>
          <w:p w14:paraId="56991C3D" w14:textId="77777777" w:rsidR="008A76A6" w:rsidRDefault="008A76A6" w:rsidP="00055498">
            <w:pPr>
              <w:ind w:right="176"/>
              <w:jc w:val="both"/>
              <w:rPr>
                <w:rFonts w:ascii="Arial" w:hAnsi="Arial" w:cs="Arial"/>
                <w:b/>
                <w:sz w:val="18"/>
                <w:szCs w:val="18"/>
                <w:lang w:val="es-ES_tradnl"/>
              </w:rPr>
            </w:pPr>
          </w:p>
          <w:p w14:paraId="49027A39" w14:textId="77777777" w:rsidR="003E5969" w:rsidRPr="00B6500D" w:rsidRDefault="003E5969" w:rsidP="00055498">
            <w:pPr>
              <w:ind w:right="176"/>
              <w:jc w:val="both"/>
              <w:rPr>
                <w:rFonts w:ascii="Arial" w:hAnsi="Arial" w:cs="Arial"/>
                <w:b/>
                <w:sz w:val="18"/>
                <w:szCs w:val="18"/>
                <w:lang w:val="es-ES_tradnl"/>
              </w:rPr>
            </w:pPr>
          </w:p>
          <w:p w14:paraId="4ADD311E" w14:textId="77777777" w:rsidR="000B64B2" w:rsidRPr="00B65DC2" w:rsidRDefault="000B64B2" w:rsidP="00055498">
            <w:pPr>
              <w:ind w:right="176"/>
              <w:jc w:val="both"/>
              <w:rPr>
                <w:rFonts w:ascii="Arial" w:hAnsi="Arial" w:cs="Arial"/>
                <w:b/>
                <w:sz w:val="20"/>
                <w:szCs w:val="20"/>
                <w:highlight w:val="yellow"/>
                <w:lang w:val="es-ES_tradnl"/>
              </w:rPr>
            </w:pPr>
            <w:r w:rsidRPr="00B65DC2">
              <w:rPr>
                <w:rFonts w:ascii="Arial" w:hAnsi="Arial" w:cs="Arial"/>
                <w:b/>
                <w:sz w:val="20"/>
                <w:szCs w:val="20"/>
                <w:highlight w:val="yellow"/>
                <w:lang w:val="es-ES_tradnl"/>
              </w:rPr>
              <w:t>BIBLIOGRAFÍA NECESARIA O RECOMENDABLE:</w:t>
            </w:r>
          </w:p>
          <w:p w14:paraId="26F9F2C5" w14:textId="77777777" w:rsidR="003E5969" w:rsidRPr="00B65DC2" w:rsidRDefault="003E5969" w:rsidP="00055498">
            <w:pPr>
              <w:pStyle w:val="Prrafodelista1"/>
              <w:widowControl w:val="0"/>
              <w:autoSpaceDE w:val="0"/>
              <w:spacing w:after="0" w:line="240" w:lineRule="auto"/>
              <w:ind w:right="176"/>
              <w:jc w:val="both"/>
              <w:rPr>
                <w:rFonts w:ascii="Arial" w:hAnsi="Arial" w:cs="Arial"/>
                <w:sz w:val="20"/>
                <w:szCs w:val="20"/>
                <w:highlight w:val="yellow"/>
              </w:rPr>
            </w:pPr>
          </w:p>
          <w:p w14:paraId="707EAF3D" w14:textId="012DF201" w:rsidR="003E5969" w:rsidRPr="005F6E74" w:rsidRDefault="003E5969" w:rsidP="00055498">
            <w:pPr>
              <w:pStyle w:val="Prrafodelista"/>
              <w:widowControl w:val="0"/>
              <w:numPr>
                <w:ilvl w:val="0"/>
                <w:numId w:val="23"/>
              </w:numPr>
              <w:tabs>
                <w:tab w:val="left" w:pos="9072"/>
                <w:tab w:val="left" w:pos="9105"/>
              </w:tabs>
              <w:autoSpaceDE w:val="0"/>
              <w:ind w:left="596" w:right="176"/>
              <w:jc w:val="both"/>
              <w:rPr>
                <w:rFonts w:ascii="Arial" w:hAnsi="Arial" w:cs="Arial"/>
                <w:sz w:val="20"/>
                <w:szCs w:val="20"/>
                <w:highlight w:val="yellow"/>
                <w:lang w:val="es-MX"/>
              </w:rPr>
            </w:pPr>
            <w:proofErr w:type="spellStart"/>
            <w:r w:rsidRPr="00B65DC2">
              <w:rPr>
                <w:rFonts w:ascii="Arial" w:hAnsi="Arial" w:cs="Arial"/>
                <w:sz w:val="20"/>
                <w:szCs w:val="20"/>
                <w:highlight w:val="yellow"/>
                <w:lang w:val="es-ES"/>
              </w:rPr>
              <w:t>Anton</w:t>
            </w:r>
            <w:proofErr w:type="spellEnd"/>
            <w:r w:rsidRPr="00B65DC2">
              <w:rPr>
                <w:rFonts w:ascii="Arial" w:hAnsi="Arial" w:cs="Arial"/>
                <w:sz w:val="20"/>
                <w:szCs w:val="20"/>
                <w:highlight w:val="yellow"/>
                <w:lang w:val="es-ES"/>
              </w:rPr>
              <w:t xml:space="preserve"> H. Introducción a</w:t>
            </w:r>
            <w:r w:rsidR="005F6E74">
              <w:rPr>
                <w:rFonts w:ascii="Arial" w:hAnsi="Arial" w:cs="Arial"/>
                <w:sz w:val="20"/>
                <w:szCs w:val="20"/>
                <w:highlight w:val="yellow"/>
                <w:lang w:val="es-ES"/>
              </w:rPr>
              <w:t xml:space="preserve">l Álgebra Lineal. </w:t>
            </w:r>
            <w:r w:rsidR="005F6E74" w:rsidRPr="005F6E74">
              <w:rPr>
                <w:rFonts w:ascii="Arial" w:hAnsi="Arial" w:cs="Arial"/>
                <w:sz w:val="20"/>
                <w:szCs w:val="20"/>
                <w:highlight w:val="yellow"/>
                <w:lang w:val="es-MX"/>
              </w:rPr>
              <w:t>Limusa</w:t>
            </w:r>
            <w:r w:rsidRPr="005F6E74">
              <w:rPr>
                <w:rFonts w:ascii="Arial" w:hAnsi="Arial" w:cs="Arial"/>
                <w:sz w:val="20"/>
                <w:szCs w:val="20"/>
                <w:highlight w:val="yellow"/>
                <w:lang w:val="es-MX"/>
              </w:rPr>
              <w:t>, 2001.</w:t>
            </w:r>
          </w:p>
          <w:p w14:paraId="4715B2F1" w14:textId="36E4C6DA" w:rsidR="003E5969" w:rsidRPr="00B65DC2" w:rsidRDefault="003E5969" w:rsidP="00055498">
            <w:pPr>
              <w:pStyle w:val="Prrafodelista"/>
              <w:widowControl w:val="0"/>
              <w:numPr>
                <w:ilvl w:val="0"/>
                <w:numId w:val="23"/>
              </w:numPr>
              <w:tabs>
                <w:tab w:val="left" w:pos="9072"/>
                <w:tab w:val="left" w:pos="9105"/>
              </w:tabs>
              <w:autoSpaceDE w:val="0"/>
              <w:ind w:left="596" w:right="176"/>
              <w:jc w:val="both"/>
              <w:rPr>
                <w:rFonts w:ascii="Arial" w:hAnsi="Arial" w:cs="Arial"/>
                <w:sz w:val="20"/>
                <w:szCs w:val="20"/>
                <w:highlight w:val="yellow"/>
                <w:lang w:val="en-US"/>
              </w:rPr>
            </w:pPr>
            <w:r w:rsidRPr="00B65DC2">
              <w:rPr>
                <w:rFonts w:ascii="Arial" w:hAnsi="Arial" w:cs="Arial"/>
                <w:sz w:val="20"/>
                <w:szCs w:val="20"/>
                <w:highlight w:val="yellow"/>
                <w:lang w:val="en-US"/>
              </w:rPr>
              <w:t>Cullen C. G. Linear Algebra with Applications.</w:t>
            </w:r>
            <w:r w:rsidR="005F6E74">
              <w:rPr>
                <w:rFonts w:ascii="Arial" w:hAnsi="Arial" w:cs="Arial"/>
                <w:sz w:val="20"/>
                <w:szCs w:val="20"/>
                <w:highlight w:val="yellow"/>
                <w:lang w:val="en-US"/>
              </w:rPr>
              <w:t xml:space="preserve"> Addison-Wesley Longman</w:t>
            </w:r>
            <w:r w:rsidRPr="00B65DC2">
              <w:rPr>
                <w:rFonts w:ascii="Arial" w:hAnsi="Arial" w:cs="Arial"/>
                <w:sz w:val="20"/>
                <w:szCs w:val="20"/>
                <w:highlight w:val="yellow"/>
                <w:lang w:val="en-US"/>
              </w:rPr>
              <w:t>, 1997.</w:t>
            </w:r>
          </w:p>
          <w:p w14:paraId="76784820" w14:textId="3BBCCD6B" w:rsidR="003E5969" w:rsidRDefault="003E5969" w:rsidP="00055498">
            <w:pPr>
              <w:pStyle w:val="Prrafodelista"/>
              <w:widowControl w:val="0"/>
              <w:numPr>
                <w:ilvl w:val="0"/>
                <w:numId w:val="23"/>
              </w:numPr>
              <w:tabs>
                <w:tab w:val="left" w:pos="9072"/>
                <w:tab w:val="left" w:pos="9105"/>
              </w:tabs>
              <w:autoSpaceDE w:val="0"/>
              <w:ind w:left="596" w:right="176"/>
              <w:jc w:val="both"/>
              <w:rPr>
                <w:rFonts w:ascii="Arial" w:hAnsi="Arial" w:cs="Arial"/>
                <w:sz w:val="20"/>
                <w:szCs w:val="20"/>
                <w:highlight w:val="yellow"/>
                <w:lang w:val="en-US"/>
              </w:rPr>
            </w:pPr>
            <w:r w:rsidRPr="00B65DC2">
              <w:rPr>
                <w:rFonts w:ascii="Arial" w:hAnsi="Arial" w:cs="Arial"/>
                <w:sz w:val="20"/>
                <w:szCs w:val="20"/>
                <w:highlight w:val="yellow"/>
                <w:lang w:val="en-US"/>
              </w:rPr>
              <w:t xml:space="preserve">Friedberg S. H., </w:t>
            </w:r>
            <w:proofErr w:type="spellStart"/>
            <w:r w:rsidRPr="00B65DC2">
              <w:rPr>
                <w:rFonts w:ascii="Arial" w:hAnsi="Arial" w:cs="Arial"/>
                <w:sz w:val="20"/>
                <w:szCs w:val="20"/>
                <w:highlight w:val="yellow"/>
                <w:lang w:val="en-US"/>
              </w:rPr>
              <w:t>Insel</w:t>
            </w:r>
            <w:proofErr w:type="spellEnd"/>
            <w:r w:rsidRPr="00B65DC2">
              <w:rPr>
                <w:rFonts w:ascii="Arial" w:hAnsi="Arial" w:cs="Arial"/>
                <w:sz w:val="20"/>
                <w:szCs w:val="20"/>
                <w:highlight w:val="yellow"/>
                <w:lang w:val="en-US"/>
              </w:rPr>
              <w:t xml:space="preserve"> A. J., </w:t>
            </w:r>
            <w:r w:rsidR="00730EFD" w:rsidRPr="00B65DC2">
              <w:rPr>
                <w:rFonts w:ascii="Arial" w:hAnsi="Arial" w:cs="Arial"/>
                <w:sz w:val="20"/>
                <w:szCs w:val="20"/>
                <w:highlight w:val="yellow"/>
                <w:lang w:val="en-US"/>
              </w:rPr>
              <w:t>Spence L. E</w:t>
            </w:r>
            <w:r w:rsidR="005F6E74">
              <w:rPr>
                <w:rFonts w:ascii="Arial" w:hAnsi="Arial" w:cs="Arial"/>
                <w:sz w:val="20"/>
                <w:szCs w:val="20"/>
                <w:highlight w:val="yellow"/>
                <w:lang w:val="en-US"/>
              </w:rPr>
              <w:t>. Linear Algebra. Prentice-Hall,</w:t>
            </w:r>
            <w:r w:rsidR="00764023">
              <w:rPr>
                <w:rFonts w:ascii="Arial" w:hAnsi="Arial" w:cs="Arial"/>
                <w:sz w:val="20"/>
                <w:szCs w:val="20"/>
                <w:highlight w:val="yellow"/>
                <w:lang w:val="en-US"/>
              </w:rPr>
              <w:t xml:space="preserve"> 2002.</w:t>
            </w:r>
          </w:p>
          <w:p w14:paraId="552159E9" w14:textId="501F5D8E" w:rsidR="00764023" w:rsidRPr="00764023" w:rsidRDefault="00764023" w:rsidP="00764023">
            <w:pPr>
              <w:pStyle w:val="Prrafodelista"/>
              <w:widowControl w:val="0"/>
              <w:numPr>
                <w:ilvl w:val="0"/>
                <w:numId w:val="23"/>
              </w:numPr>
              <w:tabs>
                <w:tab w:val="left" w:pos="9072"/>
                <w:tab w:val="left" w:pos="9105"/>
              </w:tabs>
              <w:autoSpaceDE w:val="0"/>
              <w:ind w:left="596" w:right="176"/>
              <w:jc w:val="both"/>
              <w:rPr>
                <w:rFonts w:ascii="Arial" w:hAnsi="Arial" w:cs="Arial"/>
                <w:sz w:val="20"/>
                <w:szCs w:val="20"/>
                <w:highlight w:val="yellow"/>
                <w:lang w:val="es-ES"/>
              </w:rPr>
            </w:pPr>
            <w:r w:rsidRPr="00B9595F">
              <w:rPr>
                <w:rFonts w:ascii="Arial" w:hAnsi="Arial" w:cs="Arial"/>
                <w:sz w:val="20"/>
                <w:szCs w:val="20"/>
                <w:highlight w:val="yellow"/>
                <w:lang w:val="en-US"/>
              </w:rPr>
              <w:t xml:space="preserve">Grossman S. I. </w:t>
            </w:r>
            <w:proofErr w:type="spellStart"/>
            <w:r w:rsidRPr="00B9595F">
              <w:rPr>
                <w:rFonts w:ascii="Arial" w:hAnsi="Arial" w:cs="Arial"/>
                <w:bCs/>
                <w:iCs/>
                <w:sz w:val="20"/>
                <w:szCs w:val="20"/>
                <w:highlight w:val="yellow"/>
                <w:lang w:val="en-US"/>
              </w:rPr>
              <w:t>Álgebra</w:t>
            </w:r>
            <w:proofErr w:type="spellEnd"/>
            <w:r w:rsidRPr="00B9595F">
              <w:rPr>
                <w:rFonts w:ascii="Arial" w:hAnsi="Arial" w:cs="Arial"/>
                <w:bCs/>
                <w:iCs/>
                <w:sz w:val="20"/>
                <w:szCs w:val="20"/>
                <w:highlight w:val="yellow"/>
                <w:lang w:val="en-US"/>
              </w:rPr>
              <w:t xml:space="preserve"> Linea</w:t>
            </w:r>
            <w:r w:rsidRPr="00B9595F">
              <w:rPr>
                <w:rFonts w:ascii="Arial" w:hAnsi="Arial" w:cs="Arial"/>
                <w:iCs/>
                <w:sz w:val="20"/>
                <w:szCs w:val="20"/>
                <w:highlight w:val="yellow"/>
                <w:lang w:val="en-US"/>
              </w:rPr>
              <w:t>l</w:t>
            </w:r>
            <w:r w:rsidRPr="00B9595F">
              <w:rPr>
                <w:rFonts w:ascii="Arial" w:hAnsi="Arial" w:cs="Arial"/>
                <w:sz w:val="20"/>
                <w:szCs w:val="20"/>
                <w:highlight w:val="yellow"/>
                <w:lang w:val="en-US"/>
              </w:rPr>
              <w:t xml:space="preserve">. </w:t>
            </w:r>
            <w:r w:rsidRPr="00B65DC2">
              <w:rPr>
                <w:rFonts w:ascii="Arial" w:hAnsi="Arial" w:cs="Arial"/>
                <w:sz w:val="20"/>
                <w:szCs w:val="20"/>
                <w:highlight w:val="yellow"/>
                <w:lang w:val="es-ES"/>
              </w:rPr>
              <w:t>Grupo</w:t>
            </w:r>
            <w:r>
              <w:rPr>
                <w:rFonts w:ascii="Arial" w:hAnsi="Arial" w:cs="Arial"/>
                <w:sz w:val="20"/>
                <w:szCs w:val="20"/>
                <w:highlight w:val="yellow"/>
                <w:lang w:val="es-ES"/>
              </w:rPr>
              <w:t xml:space="preserve"> Editorial Iberoamérica</w:t>
            </w:r>
            <w:r w:rsidRPr="00B65DC2">
              <w:rPr>
                <w:rFonts w:ascii="Arial" w:hAnsi="Arial" w:cs="Arial"/>
                <w:sz w:val="20"/>
                <w:szCs w:val="20"/>
                <w:highlight w:val="yellow"/>
                <w:lang w:val="es-ES"/>
              </w:rPr>
              <w:t>, 2007.</w:t>
            </w:r>
          </w:p>
          <w:p w14:paraId="6BEAFC73" w14:textId="7C9490E5" w:rsidR="003E5969" w:rsidRPr="00EC371E" w:rsidRDefault="003E5969" w:rsidP="00055498">
            <w:pPr>
              <w:pStyle w:val="Prrafodelista"/>
              <w:widowControl w:val="0"/>
              <w:numPr>
                <w:ilvl w:val="0"/>
                <w:numId w:val="23"/>
              </w:numPr>
              <w:tabs>
                <w:tab w:val="left" w:pos="9072"/>
                <w:tab w:val="left" w:pos="9105"/>
              </w:tabs>
              <w:autoSpaceDE w:val="0"/>
              <w:ind w:left="596" w:right="176"/>
              <w:jc w:val="both"/>
              <w:rPr>
                <w:rFonts w:ascii="Arial" w:hAnsi="Arial" w:cs="Arial"/>
                <w:sz w:val="20"/>
                <w:szCs w:val="20"/>
                <w:highlight w:val="yellow"/>
                <w:lang w:val="es-MX"/>
              </w:rPr>
            </w:pPr>
            <w:r w:rsidRPr="00E4509F">
              <w:rPr>
                <w:rFonts w:ascii="Arial" w:hAnsi="Arial" w:cs="Arial"/>
                <w:sz w:val="20"/>
                <w:szCs w:val="20"/>
                <w:highlight w:val="yellow"/>
                <w:lang w:val="es-MX"/>
              </w:rPr>
              <w:t xml:space="preserve">Hill R. O. </w:t>
            </w:r>
            <w:r w:rsidR="00EC371E">
              <w:rPr>
                <w:rFonts w:ascii="Arial" w:hAnsi="Arial" w:cs="Arial"/>
                <w:bCs/>
                <w:iCs/>
                <w:sz w:val="20"/>
                <w:szCs w:val="20"/>
                <w:highlight w:val="yellow"/>
                <w:lang w:val="es-MX"/>
              </w:rPr>
              <w:t>Álgebra Lineal Elemental con A</w:t>
            </w:r>
            <w:r w:rsidRPr="00E4509F">
              <w:rPr>
                <w:rFonts w:ascii="Arial" w:hAnsi="Arial" w:cs="Arial"/>
                <w:bCs/>
                <w:iCs/>
                <w:sz w:val="20"/>
                <w:szCs w:val="20"/>
                <w:highlight w:val="yellow"/>
                <w:lang w:val="es-MX"/>
              </w:rPr>
              <w:t>plicaciones</w:t>
            </w:r>
            <w:r w:rsidRPr="00E4509F">
              <w:rPr>
                <w:rFonts w:ascii="Arial" w:hAnsi="Arial" w:cs="Arial"/>
                <w:sz w:val="20"/>
                <w:szCs w:val="20"/>
                <w:highlight w:val="yellow"/>
                <w:lang w:val="es-MX"/>
              </w:rPr>
              <w:t xml:space="preserve">. </w:t>
            </w:r>
            <w:r w:rsidRPr="00EC371E">
              <w:rPr>
                <w:rFonts w:ascii="Arial" w:hAnsi="Arial" w:cs="Arial"/>
                <w:sz w:val="20"/>
                <w:szCs w:val="20"/>
                <w:highlight w:val="yellow"/>
                <w:lang w:val="es-MX"/>
              </w:rPr>
              <w:t xml:space="preserve">Prentice-Hall </w:t>
            </w:r>
            <w:r w:rsidR="005F6E74" w:rsidRPr="00B65DC2">
              <w:rPr>
                <w:rFonts w:ascii="Arial" w:hAnsi="Arial" w:cs="Arial"/>
                <w:sz w:val="20"/>
                <w:szCs w:val="20"/>
                <w:highlight w:val="yellow"/>
                <w:lang w:val="es-ES"/>
              </w:rPr>
              <w:t>Iberoamericana</w:t>
            </w:r>
            <w:r w:rsidRPr="00EC371E">
              <w:rPr>
                <w:rFonts w:ascii="Arial" w:hAnsi="Arial" w:cs="Arial"/>
                <w:sz w:val="20"/>
                <w:szCs w:val="20"/>
                <w:highlight w:val="yellow"/>
                <w:lang w:val="es-MX"/>
              </w:rPr>
              <w:t>, 1997.</w:t>
            </w:r>
          </w:p>
          <w:p w14:paraId="30E3C9DB" w14:textId="362E086C" w:rsidR="003E5969" w:rsidRPr="005F6E74" w:rsidRDefault="003E5969" w:rsidP="00055498">
            <w:pPr>
              <w:pStyle w:val="Prrafodelista"/>
              <w:widowControl w:val="0"/>
              <w:numPr>
                <w:ilvl w:val="0"/>
                <w:numId w:val="23"/>
              </w:numPr>
              <w:tabs>
                <w:tab w:val="left" w:pos="9072"/>
                <w:tab w:val="left" w:pos="9105"/>
              </w:tabs>
              <w:autoSpaceDE w:val="0"/>
              <w:ind w:left="596" w:right="176"/>
              <w:jc w:val="both"/>
              <w:rPr>
                <w:rFonts w:ascii="Arial" w:hAnsi="Arial" w:cs="Arial"/>
                <w:sz w:val="20"/>
                <w:szCs w:val="20"/>
                <w:highlight w:val="yellow"/>
                <w:lang w:val="es-MX"/>
              </w:rPr>
            </w:pPr>
            <w:r w:rsidRPr="00B65DC2">
              <w:rPr>
                <w:rFonts w:ascii="Arial" w:hAnsi="Arial" w:cs="Arial"/>
                <w:sz w:val="20"/>
                <w:szCs w:val="20"/>
                <w:highlight w:val="yellow"/>
                <w:lang w:val="en-US"/>
              </w:rPr>
              <w:t xml:space="preserve">Johnson L.W., Arnold J. T., </w:t>
            </w:r>
            <w:proofErr w:type="spellStart"/>
            <w:r w:rsidRPr="00B65DC2">
              <w:rPr>
                <w:rFonts w:ascii="Arial" w:hAnsi="Arial" w:cs="Arial"/>
                <w:sz w:val="20"/>
                <w:szCs w:val="20"/>
                <w:highlight w:val="yellow"/>
                <w:lang w:val="en-US"/>
              </w:rPr>
              <w:t>Riess</w:t>
            </w:r>
            <w:proofErr w:type="spellEnd"/>
            <w:r w:rsidRPr="00B65DC2">
              <w:rPr>
                <w:rFonts w:ascii="Arial" w:hAnsi="Arial" w:cs="Arial"/>
                <w:sz w:val="20"/>
                <w:szCs w:val="20"/>
                <w:highlight w:val="yellow"/>
                <w:lang w:val="en-US"/>
              </w:rPr>
              <w:t xml:space="preserve"> R. D. </w:t>
            </w:r>
            <w:r w:rsidRPr="00B65DC2">
              <w:rPr>
                <w:rFonts w:ascii="Arial" w:hAnsi="Arial" w:cs="Arial"/>
                <w:bCs/>
                <w:iCs/>
                <w:sz w:val="20"/>
                <w:szCs w:val="20"/>
                <w:highlight w:val="yellow"/>
                <w:lang w:val="en-US"/>
              </w:rPr>
              <w:t>Introduction to Linear Algebra</w:t>
            </w:r>
            <w:r w:rsidRPr="00B65DC2">
              <w:rPr>
                <w:rFonts w:ascii="Arial" w:hAnsi="Arial" w:cs="Arial"/>
                <w:sz w:val="20"/>
                <w:szCs w:val="20"/>
                <w:highlight w:val="yellow"/>
                <w:lang w:val="en-US"/>
              </w:rPr>
              <w:t xml:space="preserve">. </w:t>
            </w:r>
            <w:r w:rsidRPr="005F6E74">
              <w:rPr>
                <w:rFonts w:ascii="Arial" w:hAnsi="Arial" w:cs="Arial"/>
                <w:sz w:val="20"/>
                <w:szCs w:val="20"/>
                <w:highlight w:val="yellow"/>
                <w:lang w:val="es-MX"/>
              </w:rPr>
              <w:t>Addiso</w:t>
            </w:r>
            <w:r w:rsidR="005F6E74">
              <w:rPr>
                <w:rFonts w:ascii="Arial" w:hAnsi="Arial" w:cs="Arial"/>
                <w:sz w:val="20"/>
                <w:szCs w:val="20"/>
                <w:highlight w:val="yellow"/>
                <w:lang w:val="es-MX"/>
              </w:rPr>
              <w:t>n-Wesley</w:t>
            </w:r>
            <w:r w:rsidRPr="005F6E74">
              <w:rPr>
                <w:rFonts w:ascii="Arial" w:hAnsi="Arial" w:cs="Arial"/>
                <w:sz w:val="20"/>
                <w:szCs w:val="20"/>
                <w:highlight w:val="yellow"/>
                <w:lang w:val="es-MX"/>
              </w:rPr>
              <w:t>, 2002.</w:t>
            </w:r>
          </w:p>
          <w:p w14:paraId="2DC396A0" w14:textId="69FDA192" w:rsidR="003E5969" w:rsidRPr="00B65DC2" w:rsidRDefault="003E5969" w:rsidP="00055498">
            <w:pPr>
              <w:pStyle w:val="Prrafodelista"/>
              <w:widowControl w:val="0"/>
              <w:numPr>
                <w:ilvl w:val="0"/>
                <w:numId w:val="23"/>
              </w:numPr>
              <w:tabs>
                <w:tab w:val="left" w:pos="8931"/>
                <w:tab w:val="left" w:pos="9105"/>
              </w:tabs>
              <w:autoSpaceDE w:val="0"/>
              <w:ind w:left="596" w:right="176"/>
              <w:jc w:val="both"/>
              <w:rPr>
                <w:rFonts w:ascii="Arial" w:hAnsi="Arial" w:cs="Arial"/>
                <w:sz w:val="20"/>
                <w:szCs w:val="20"/>
                <w:highlight w:val="yellow"/>
                <w:lang w:val="es-ES"/>
              </w:rPr>
            </w:pPr>
            <w:proofErr w:type="spellStart"/>
            <w:r w:rsidRPr="00B65DC2">
              <w:rPr>
                <w:rFonts w:ascii="Arial" w:hAnsi="Arial" w:cs="Arial"/>
                <w:sz w:val="20"/>
                <w:szCs w:val="20"/>
                <w:highlight w:val="yellow"/>
                <w:lang w:val="es-ES"/>
              </w:rPr>
              <w:t>Kolman</w:t>
            </w:r>
            <w:proofErr w:type="spellEnd"/>
            <w:r w:rsidRPr="00B65DC2">
              <w:rPr>
                <w:rFonts w:ascii="Arial" w:hAnsi="Arial" w:cs="Arial"/>
                <w:sz w:val="20"/>
                <w:szCs w:val="20"/>
                <w:highlight w:val="yellow"/>
                <w:lang w:val="es-ES"/>
              </w:rPr>
              <w:t xml:space="preserve"> B. </w:t>
            </w:r>
            <w:r w:rsidR="00EC371E">
              <w:rPr>
                <w:rFonts w:ascii="Arial" w:hAnsi="Arial" w:cs="Arial"/>
                <w:bCs/>
                <w:iCs/>
                <w:sz w:val="20"/>
                <w:szCs w:val="20"/>
                <w:highlight w:val="yellow"/>
                <w:lang w:val="es-ES"/>
              </w:rPr>
              <w:t>Álgebra Lineal con A</w:t>
            </w:r>
            <w:r w:rsidRPr="00B65DC2">
              <w:rPr>
                <w:rFonts w:ascii="Arial" w:hAnsi="Arial" w:cs="Arial"/>
                <w:bCs/>
                <w:iCs/>
                <w:sz w:val="20"/>
                <w:szCs w:val="20"/>
                <w:highlight w:val="yellow"/>
                <w:lang w:val="es-ES"/>
              </w:rPr>
              <w:t>plicaciones y Matlab.</w:t>
            </w:r>
            <w:r w:rsidRPr="00B65DC2">
              <w:rPr>
                <w:rFonts w:ascii="Arial" w:hAnsi="Arial" w:cs="Arial"/>
                <w:sz w:val="20"/>
                <w:szCs w:val="20"/>
                <w:highlight w:val="yellow"/>
                <w:lang w:val="es-ES"/>
              </w:rPr>
              <w:t xml:space="preserve"> Prentice-Hall </w:t>
            </w:r>
            <w:r w:rsidR="005F6E74" w:rsidRPr="00B65DC2">
              <w:rPr>
                <w:rFonts w:ascii="Arial" w:hAnsi="Arial" w:cs="Arial"/>
                <w:sz w:val="20"/>
                <w:szCs w:val="20"/>
                <w:highlight w:val="yellow"/>
                <w:lang w:val="es-ES"/>
              </w:rPr>
              <w:t>Iberoamericana</w:t>
            </w:r>
            <w:r w:rsidRPr="00B65DC2">
              <w:rPr>
                <w:rFonts w:ascii="Arial" w:hAnsi="Arial" w:cs="Arial"/>
                <w:sz w:val="20"/>
                <w:szCs w:val="20"/>
                <w:highlight w:val="yellow"/>
                <w:lang w:val="es-ES"/>
              </w:rPr>
              <w:t>, 2002.</w:t>
            </w:r>
          </w:p>
          <w:p w14:paraId="43763737" w14:textId="6FC692CD" w:rsidR="003E5969" w:rsidRPr="00EC371E" w:rsidRDefault="003E5969" w:rsidP="00055498">
            <w:pPr>
              <w:pStyle w:val="Prrafodelista"/>
              <w:widowControl w:val="0"/>
              <w:numPr>
                <w:ilvl w:val="0"/>
                <w:numId w:val="23"/>
              </w:numPr>
              <w:tabs>
                <w:tab w:val="left" w:pos="8931"/>
                <w:tab w:val="left" w:pos="9105"/>
              </w:tabs>
              <w:autoSpaceDE w:val="0"/>
              <w:ind w:left="596" w:right="176"/>
              <w:jc w:val="both"/>
              <w:rPr>
                <w:rFonts w:ascii="Arial" w:hAnsi="Arial" w:cs="Arial"/>
                <w:sz w:val="20"/>
                <w:szCs w:val="20"/>
                <w:highlight w:val="yellow"/>
                <w:lang w:val="es-ES"/>
              </w:rPr>
            </w:pPr>
            <w:r w:rsidRPr="00EC371E">
              <w:rPr>
                <w:rFonts w:ascii="Arial" w:hAnsi="Arial" w:cs="Arial"/>
                <w:sz w:val="20"/>
                <w:szCs w:val="20"/>
                <w:highlight w:val="yellow"/>
                <w:lang w:val="es-ES"/>
              </w:rPr>
              <w:t xml:space="preserve">Lay D. C. </w:t>
            </w:r>
            <w:r w:rsidR="00EC371E" w:rsidRPr="00EC371E">
              <w:rPr>
                <w:rFonts w:ascii="Arial" w:hAnsi="Arial" w:cs="Arial"/>
                <w:bCs/>
                <w:iCs/>
                <w:sz w:val="20"/>
                <w:szCs w:val="20"/>
                <w:highlight w:val="yellow"/>
                <w:lang w:val="es-ES"/>
              </w:rPr>
              <w:t>Álgebra L</w:t>
            </w:r>
            <w:r w:rsidRPr="00EC371E">
              <w:rPr>
                <w:rFonts w:ascii="Arial" w:hAnsi="Arial" w:cs="Arial"/>
                <w:bCs/>
                <w:iCs/>
                <w:sz w:val="20"/>
                <w:szCs w:val="20"/>
                <w:highlight w:val="yellow"/>
                <w:lang w:val="es-ES"/>
              </w:rPr>
              <w:t xml:space="preserve">ineal y sus </w:t>
            </w:r>
            <w:r w:rsidR="00EC371E" w:rsidRPr="00EC371E">
              <w:rPr>
                <w:rFonts w:ascii="Arial" w:hAnsi="Arial" w:cs="Arial"/>
                <w:bCs/>
                <w:iCs/>
                <w:sz w:val="20"/>
                <w:szCs w:val="20"/>
                <w:highlight w:val="yellow"/>
                <w:lang w:val="es-ES"/>
              </w:rPr>
              <w:t>A</w:t>
            </w:r>
            <w:r w:rsidRPr="00EC371E">
              <w:rPr>
                <w:rFonts w:ascii="Arial" w:hAnsi="Arial" w:cs="Arial"/>
                <w:bCs/>
                <w:iCs/>
                <w:sz w:val="20"/>
                <w:szCs w:val="20"/>
                <w:highlight w:val="yellow"/>
                <w:lang w:val="es-ES"/>
              </w:rPr>
              <w:t>plicaciones</w:t>
            </w:r>
            <w:r w:rsidR="005F6E74" w:rsidRPr="00EC371E">
              <w:rPr>
                <w:rFonts w:ascii="Arial" w:hAnsi="Arial" w:cs="Arial"/>
                <w:sz w:val="20"/>
                <w:szCs w:val="20"/>
                <w:highlight w:val="yellow"/>
                <w:lang w:val="es-ES"/>
              </w:rPr>
              <w:t xml:space="preserve">. Pearson </w:t>
            </w:r>
            <w:proofErr w:type="spellStart"/>
            <w:r w:rsidR="005F6E74" w:rsidRPr="00EC371E">
              <w:rPr>
                <w:rFonts w:ascii="Arial" w:hAnsi="Arial" w:cs="Arial"/>
                <w:sz w:val="20"/>
                <w:szCs w:val="20"/>
                <w:highlight w:val="yellow"/>
                <w:lang w:val="es-ES"/>
              </w:rPr>
              <w:t>Educ</w:t>
            </w:r>
            <w:proofErr w:type="spellEnd"/>
            <w:r w:rsidR="005F6E74" w:rsidRPr="00EC371E">
              <w:rPr>
                <w:rFonts w:ascii="Arial" w:hAnsi="Arial" w:cs="Arial"/>
                <w:sz w:val="20"/>
                <w:szCs w:val="20"/>
                <w:highlight w:val="yellow"/>
                <w:lang w:val="es-ES"/>
              </w:rPr>
              <w:t>.</w:t>
            </w:r>
            <w:r w:rsidRPr="00EC371E">
              <w:rPr>
                <w:rFonts w:ascii="Arial" w:hAnsi="Arial" w:cs="Arial"/>
                <w:sz w:val="20"/>
                <w:szCs w:val="20"/>
                <w:highlight w:val="yellow"/>
                <w:lang w:val="es-ES"/>
              </w:rPr>
              <w:t>, 2007.</w:t>
            </w:r>
          </w:p>
          <w:p w14:paraId="31644BAB" w14:textId="7E409ABB" w:rsidR="007F7BA0" w:rsidRPr="006A24CC" w:rsidRDefault="003E5969" w:rsidP="00303631">
            <w:pPr>
              <w:pStyle w:val="Prrafodelista1"/>
              <w:numPr>
                <w:ilvl w:val="0"/>
                <w:numId w:val="23"/>
              </w:numPr>
              <w:tabs>
                <w:tab w:val="left" w:pos="8931"/>
                <w:tab w:val="left" w:pos="9105"/>
              </w:tabs>
              <w:spacing w:after="0" w:line="240" w:lineRule="auto"/>
              <w:ind w:left="596" w:right="176"/>
              <w:jc w:val="both"/>
              <w:rPr>
                <w:rFonts w:ascii="Arial" w:hAnsi="Arial" w:cs="Arial"/>
                <w:sz w:val="20"/>
                <w:szCs w:val="20"/>
              </w:rPr>
            </w:pPr>
            <w:proofErr w:type="spellStart"/>
            <w:r w:rsidRPr="00EC371E">
              <w:rPr>
                <w:rFonts w:ascii="Arial" w:hAnsi="Arial" w:cs="Arial"/>
                <w:sz w:val="20"/>
                <w:szCs w:val="20"/>
                <w:highlight w:val="yellow"/>
              </w:rPr>
              <w:t>Strang</w:t>
            </w:r>
            <w:proofErr w:type="spellEnd"/>
            <w:r w:rsidRPr="00EC371E">
              <w:rPr>
                <w:rFonts w:ascii="Arial" w:hAnsi="Arial" w:cs="Arial"/>
                <w:sz w:val="20"/>
                <w:szCs w:val="20"/>
                <w:highlight w:val="yellow"/>
              </w:rPr>
              <w:t xml:space="preserve"> G. </w:t>
            </w:r>
            <w:r w:rsidR="00EC371E" w:rsidRPr="00EC371E">
              <w:rPr>
                <w:rFonts w:ascii="Arial" w:hAnsi="Arial" w:cs="Arial"/>
                <w:bCs/>
                <w:iCs/>
                <w:sz w:val="20"/>
                <w:szCs w:val="20"/>
                <w:highlight w:val="yellow"/>
              </w:rPr>
              <w:t>Álgebra Lineal y sus A</w:t>
            </w:r>
            <w:r w:rsidRPr="00EC371E">
              <w:rPr>
                <w:rFonts w:ascii="Arial" w:hAnsi="Arial" w:cs="Arial"/>
                <w:bCs/>
                <w:iCs/>
                <w:sz w:val="20"/>
                <w:szCs w:val="20"/>
                <w:highlight w:val="yellow"/>
              </w:rPr>
              <w:t>plicaciones</w:t>
            </w:r>
            <w:r w:rsidRPr="00EC371E">
              <w:rPr>
                <w:rFonts w:ascii="Arial" w:hAnsi="Arial" w:cs="Arial"/>
                <w:sz w:val="20"/>
                <w:szCs w:val="20"/>
                <w:highlight w:val="yellow"/>
              </w:rPr>
              <w:t xml:space="preserve">. </w:t>
            </w:r>
            <w:r w:rsidR="00EC371E" w:rsidRPr="00EC371E">
              <w:rPr>
                <w:rFonts w:ascii="Arial" w:hAnsi="Arial" w:cs="Arial"/>
                <w:sz w:val="20"/>
                <w:szCs w:val="20"/>
                <w:highlight w:val="yellow"/>
              </w:rPr>
              <w:t>Paraninfo</w:t>
            </w:r>
            <w:r w:rsidRPr="00EC371E">
              <w:rPr>
                <w:rFonts w:ascii="Arial" w:hAnsi="Arial" w:cs="Arial"/>
                <w:sz w:val="20"/>
                <w:szCs w:val="20"/>
                <w:highlight w:val="yellow"/>
              </w:rPr>
              <w:t>, 2007.</w:t>
            </w:r>
            <w:r w:rsidR="00303631" w:rsidRPr="006A24CC">
              <w:rPr>
                <w:rFonts w:ascii="Arial" w:hAnsi="Arial" w:cs="Arial"/>
                <w:sz w:val="20"/>
                <w:szCs w:val="20"/>
              </w:rPr>
              <w:t xml:space="preserve"> </w:t>
            </w:r>
          </w:p>
        </w:tc>
      </w:tr>
    </w:tbl>
    <w:p w14:paraId="7870F541" w14:textId="77777777" w:rsidR="003E5969" w:rsidRPr="008C4710" w:rsidRDefault="003E5969" w:rsidP="003E5969">
      <w:pPr>
        <w:pStyle w:val="Prrafodelista1"/>
        <w:tabs>
          <w:tab w:val="left" w:pos="8931"/>
        </w:tabs>
        <w:spacing w:after="0" w:line="240" w:lineRule="auto"/>
        <w:ind w:left="596" w:right="176"/>
        <w:rPr>
          <w:rFonts w:ascii="Arial" w:hAnsi="Arial" w:cs="Arial"/>
          <w:sz w:val="20"/>
          <w:szCs w:val="20"/>
          <w:lang w:val="es-ES_tradnl"/>
        </w:rPr>
      </w:pPr>
    </w:p>
    <w:p w14:paraId="2DBC0310" w14:textId="77777777" w:rsidR="00C274B0" w:rsidRPr="006A24CC" w:rsidRDefault="00C274B0" w:rsidP="00B6500D">
      <w:pPr>
        <w:rPr>
          <w:sz w:val="20"/>
          <w:szCs w:val="20"/>
        </w:rPr>
      </w:pPr>
      <w:bookmarkStart w:id="0" w:name="_GoBack"/>
      <w:bookmarkEnd w:id="0"/>
    </w:p>
    <w:sectPr w:rsidR="00C274B0" w:rsidRPr="006A24CC" w:rsidSect="00B6500D">
      <w:headerReference w:type="default" r:id="rId9"/>
      <w:headerReference w:type="first" r:id="rId10"/>
      <w:pgSz w:w="12240" w:h="15840" w:code="1"/>
      <w:pgMar w:top="567" w:right="567" w:bottom="1560" w:left="1134" w:header="850" w:footer="0" w:gutter="567"/>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2C0155" w14:textId="77777777" w:rsidR="00A43951" w:rsidRDefault="00A43951" w:rsidP="004A6B41">
      <w:r>
        <w:separator/>
      </w:r>
    </w:p>
  </w:endnote>
  <w:endnote w:type="continuationSeparator" w:id="0">
    <w:p w14:paraId="19D124BD" w14:textId="77777777" w:rsidR="00A43951" w:rsidRDefault="00A43951" w:rsidP="004A6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Agency FB">
    <w:charset w:val="00"/>
    <w:family w:val="swiss"/>
    <w:pitch w:val="variable"/>
    <w:sig w:usb0="00000003" w:usb1="00000000" w:usb2="00000000" w:usb3="00000000" w:csb0="00000001" w:csb1="00000000"/>
  </w:font>
  <w:font w:name="Candara">
    <w:panose1 w:val="020E0502030303020204"/>
    <w:charset w:val="00"/>
    <w:family w:val="auto"/>
    <w:pitch w:val="variable"/>
    <w:sig w:usb0="A00002EF" w:usb1="4000A44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4CBDA2" w14:textId="77777777" w:rsidR="00A43951" w:rsidRDefault="00A43951" w:rsidP="004A6B41">
      <w:r>
        <w:separator/>
      </w:r>
    </w:p>
  </w:footnote>
  <w:footnote w:type="continuationSeparator" w:id="0">
    <w:p w14:paraId="3805CCD4" w14:textId="77777777" w:rsidR="00A43951" w:rsidRDefault="00A43951" w:rsidP="004A6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253"/>
      <w:gridCol w:w="1701"/>
    </w:tblGrid>
    <w:tr w:rsidR="00A43951" w:rsidRPr="004A6B41" w14:paraId="357BE147" w14:textId="77777777">
      <w:trPr>
        <w:trHeight w:val="560"/>
      </w:trPr>
      <w:tc>
        <w:tcPr>
          <w:tcW w:w="7763" w:type="dxa"/>
          <w:gridSpan w:val="2"/>
          <w:tcBorders>
            <w:bottom w:val="single" w:sz="4" w:space="0" w:color="000000"/>
          </w:tcBorders>
          <w:vAlign w:val="center"/>
        </w:tcPr>
        <w:p w14:paraId="206A752E" w14:textId="77777777" w:rsidR="00A43951" w:rsidRPr="001D66FE" w:rsidRDefault="00A43951" w:rsidP="00920ACB">
          <w:pPr>
            <w:rPr>
              <w:rFonts w:ascii="Arial" w:hAnsi="Arial" w:cs="Arial"/>
              <w:sz w:val="20"/>
              <w:szCs w:val="20"/>
            </w:rPr>
          </w:pPr>
          <w:r w:rsidRPr="001D66FE">
            <w:rPr>
              <w:rFonts w:ascii="Arial" w:hAnsi="Arial" w:cs="Arial"/>
              <w:sz w:val="20"/>
              <w:szCs w:val="20"/>
            </w:rPr>
            <w:t xml:space="preserve">NOMBRE DEL PLAN </w:t>
          </w:r>
          <w:r w:rsidRPr="001D66FE">
            <w:rPr>
              <w:rFonts w:ascii="Arial" w:hAnsi="Arial" w:cs="Arial"/>
              <w:b/>
              <w:sz w:val="20"/>
              <w:szCs w:val="20"/>
            </w:rPr>
            <w:t>LICENCIATURA EN MATEMÁTICAS APLICADAS</w:t>
          </w:r>
        </w:p>
      </w:tc>
      <w:tc>
        <w:tcPr>
          <w:tcW w:w="1701" w:type="dxa"/>
          <w:tcBorders>
            <w:bottom w:val="single" w:sz="4" w:space="0" w:color="000000"/>
          </w:tcBorders>
          <w:vAlign w:val="center"/>
        </w:tcPr>
        <w:sdt>
          <w:sdtPr>
            <w:rPr>
              <w:rFonts w:ascii="Arial" w:hAnsi="Arial" w:cs="Arial"/>
              <w:sz w:val="20"/>
              <w:szCs w:val="20"/>
            </w:rPr>
            <w:id w:val="250395305"/>
            <w:docPartObj>
              <w:docPartGallery w:val="Page Numbers (Top of Page)"/>
              <w:docPartUnique/>
            </w:docPartObj>
          </w:sdtPr>
          <w:sdtEndPr>
            <w:rPr>
              <w:b/>
            </w:rPr>
          </w:sdtEndPr>
          <w:sdtContent>
            <w:p w14:paraId="2F1E38F5" w14:textId="77777777" w:rsidR="00A43951" w:rsidRPr="001D66FE" w:rsidRDefault="00A43951" w:rsidP="006605FF">
              <w:pPr>
                <w:spacing w:before="240" w:after="120"/>
                <w:ind w:firstLine="284"/>
                <w:jc w:val="center"/>
                <w:rPr>
                  <w:rFonts w:ascii="Arial" w:hAnsi="Arial" w:cs="Arial"/>
                  <w:sz w:val="20"/>
                  <w:szCs w:val="20"/>
                </w:rPr>
              </w:pPr>
              <w:r w:rsidRPr="001D66FE">
                <w:rPr>
                  <w:rFonts w:ascii="Arial" w:hAnsi="Arial" w:cs="Arial"/>
                  <w:b/>
                  <w:sz w:val="20"/>
                  <w:szCs w:val="20"/>
                </w:rPr>
                <w:fldChar w:fldCharType="begin"/>
              </w:r>
              <w:r w:rsidRPr="001D66FE">
                <w:rPr>
                  <w:rFonts w:ascii="Arial" w:hAnsi="Arial" w:cs="Arial"/>
                  <w:b/>
                  <w:sz w:val="20"/>
                  <w:szCs w:val="20"/>
                </w:rPr>
                <w:instrText xml:space="preserve"> PAGE </w:instrText>
              </w:r>
              <w:r w:rsidRPr="001D66FE">
                <w:rPr>
                  <w:rFonts w:ascii="Arial" w:hAnsi="Arial" w:cs="Arial"/>
                  <w:b/>
                  <w:sz w:val="20"/>
                  <w:szCs w:val="20"/>
                </w:rPr>
                <w:fldChar w:fldCharType="separate"/>
              </w:r>
              <w:r w:rsidR="00764023">
                <w:rPr>
                  <w:rFonts w:ascii="Arial" w:hAnsi="Arial" w:cs="Arial"/>
                  <w:b/>
                  <w:noProof/>
                  <w:sz w:val="20"/>
                  <w:szCs w:val="20"/>
                </w:rPr>
                <w:t>3</w:t>
              </w:r>
              <w:r w:rsidRPr="001D66FE">
                <w:rPr>
                  <w:rFonts w:ascii="Arial" w:hAnsi="Arial" w:cs="Arial"/>
                  <w:b/>
                  <w:sz w:val="20"/>
                  <w:szCs w:val="20"/>
                </w:rPr>
                <w:fldChar w:fldCharType="end"/>
              </w:r>
              <w:r w:rsidRPr="001D66FE">
                <w:rPr>
                  <w:rFonts w:ascii="Arial" w:hAnsi="Arial" w:cs="Arial"/>
                  <w:b/>
                  <w:sz w:val="20"/>
                  <w:szCs w:val="20"/>
                </w:rPr>
                <w:t xml:space="preserve"> / </w:t>
              </w:r>
              <w:r w:rsidRPr="001D66FE">
                <w:rPr>
                  <w:rFonts w:ascii="Arial" w:hAnsi="Arial" w:cs="Arial"/>
                  <w:b/>
                  <w:sz w:val="20"/>
                  <w:szCs w:val="20"/>
                </w:rPr>
                <w:fldChar w:fldCharType="begin"/>
              </w:r>
              <w:r w:rsidRPr="001D66FE">
                <w:rPr>
                  <w:rFonts w:ascii="Arial" w:hAnsi="Arial" w:cs="Arial"/>
                  <w:b/>
                  <w:sz w:val="20"/>
                  <w:szCs w:val="20"/>
                </w:rPr>
                <w:instrText xml:space="preserve"> NUMPAGES  </w:instrText>
              </w:r>
              <w:r w:rsidRPr="001D66FE">
                <w:rPr>
                  <w:rFonts w:ascii="Arial" w:hAnsi="Arial" w:cs="Arial"/>
                  <w:b/>
                  <w:sz w:val="20"/>
                  <w:szCs w:val="20"/>
                </w:rPr>
                <w:fldChar w:fldCharType="separate"/>
              </w:r>
              <w:r w:rsidR="00764023">
                <w:rPr>
                  <w:rFonts w:ascii="Arial" w:hAnsi="Arial" w:cs="Arial"/>
                  <w:b/>
                  <w:noProof/>
                  <w:sz w:val="20"/>
                  <w:szCs w:val="20"/>
                </w:rPr>
                <w:t>4</w:t>
              </w:r>
              <w:r w:rsidRPr="001D66FE">
                <w:rPr>
                  <w:rFonts w:ascii="Arial" w:hAnsi="Arial" w:cs="Arial"/>
                  <w:b/>
                  <w:sz w:val="20"/>
                  <w:szCs w:val="20"/>
                </w:rPr>
                <w:fldChar w:fldCharType="end"/>
              </w:r>
            </w:p>
          </w:sdtContent>
        </w:sdt>
      </w:tc>
    </w:tr>
    <w:tr w:rsidR="00A43951" w:rsidRPr="004A6B41" w14:paraId="6C6DE356" w14:textId="77777777">
      <w:trPr>
        <w:trHeight w:val="709"/>
      </w:trPr>
      <w:tc>
        <w:tcPr>
          <w:tcW w:w="3510" w:type="dxa"/>
          <w:tcBorders>
            <w:top w:val="nil"/>
            <w:bottom w:val="single" w:sz="4" w:space="0" w:color="000000"/>
          </w:tcBorders>
          <w:vAlign w:val="center"/>
        </w:tcPr>
        <w:p w14:paraId="6C7E2533" w14:textId="2BDF04A2" w:rsidR="00A43951" w:rsidRPr="001D66FE" w:rsidRDefault="00A43951" w:rsidP="00C25EEA">
          <w:pPr>
            <w:rPr>
              <w:rFonts w:ascii="Arial" w:hAnsi="Arial" w:cs="Arial"/>
              <w:sz w:val="20"/>
              <w:szCs w:val="20"/>
            </w:rPr>
          </w:pPr>
          <w:r w:rsidRPr="001D66FE">
            <w:rPr>
              <w:rFonts w:ascii="Arial" w:hAnsi="Arial" w:cs="Arial"/>
              <w:sz w:val="20"/>
              <w:szCs w:val="20"/>
            </w:rPr>
            <w:t xml:space="preserve">CLAVE  </w:t>
          </w:r>
          <w:r w:rsidRPr="001D66FE">
            <w:rPr>
              <w:rFonts w:ascii="Arial" w:hAnsi="Arial" w:cs="Arial"/>
              <w:b/>
              <w:sz w:val="20"/>
              <w:szCs w:val="20"/>
            </w:rPr>
            <w:t>460065</w:t>
          </w:r>
        </w:p>
      </w:tc>
      <w:tc>
        <w:tcPr>
          <w:tcW w:w="5954" w:type="dxa"/>
          <w:gridSpan w:val="2"/>
          <w:tcBorders>
            <w:top w:val="nil"/>
            <w:bottom w:val="single" w:sz="4" w:space="0" w:color="000000"/>
          </w:tcBorders>
          <w:vAlign w:val="center"/>
        </w:tcPr>
        <w:p w14:paraId="3E660F83" w14:textId="2DBF5FF2" w:rsidR="00A43951" w:rsidRPr="001D66FE" w:rsidRDefault="00A43951" w:rsidP="004A6B41">
          <w:pPr>
            <w:rPr>
              <w:rFonts w:ascii="Arial" w:hAnsi="Arial" w:cs="Arial"/>
              <w:b/>
              <w:sz w:val="20"/>
              <w:szCs w:val="20"/>
            </w:rPr>
          </w:pPr>
          <w:r w:rsidRPr="001D66FE">
            <w:rPr>
              <w:rFonts w:ascii="Arial" w:hAnsi="Arial" w:cs="Arial"/>
              <w:b/>
              <w:sz w:val="20"/>
              <w:szCs w:val="20"/>
            </w:rPr>
            <w:t>ÁLGEBRA LINEAL II</w:t>
          </w:r>
        </w:p>
      </w:tc>
    </w:tr>
  </w:tbl>
  <w:p w14:paraId="4EB756C6" w14:textId="77777777" w:rsidR="00A43951" w:rsidRPr="004A6B41" w:rsidRDefault="00A43951">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A357C" w14:textId="77777777" w:rsidR="00A43951" w:rsidRDefault="00A43951" w:rsidP="00B43FBD">
    <w:pPr>
      <w:pStyle w:val="Encabezado"/>
    </w:pPr>
    <w:r w:rsidRPr="004A6B41">
      <w:rPr>
        <w:noProof/>
        <w:lang w:val="es-ES"/>
      </w:rPr>
      <w:drawing>
        <wp:inline distT="0" distB="0" distL="0" distR="0" wp14:anchorId="5F5279F2" wp14:editId="7A1D22C9">
          <wp:extent cx="5844540" cy="497205"/>
          <wp:effectExtent l="1905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5844540" cy="497205"/>
                  </a:xfrm>
                  <a:prstGeom prst="rect">
                    <a:avLst/>
                  </a:prstGeom>
                  <a:noFill/>
                  <a:ln w="9525">
                    <a:noFill/>
                    <a:miter lim="800000"/>
                    <a:headEnd/>
                    <a:tailEnd/>
                  </a:ln>
                </pic:spPr>
              </pic:pic>
            </a:graphicData>
          </a:graphic>
        </wp:inline>
      </w:drawing>
    </w:r>
  </w:p>
  <w:p w14:paraId="3D5289AC" w14:textId="77777777" w:rsidR="00A43951" w:rsidRDefault="00A43951">
    <w:pPr>
      <w:pStyle w:val="Encabezad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4478"/>
      <w:gridCol w:w="1890"/>
    </w:tblGrid>
    <w:tr w:rsidR="00A43951" w:rsidRPr="009C014B" w14:paraId="770D2DD5" w14:textId="77777777">
      <w:trPr>
        <w:trHeight w:val="517"/>
      </w:trPr>
      <w:tc>
        <w:tcPr>
          <w:tcW w:w="3096" w:type="dxa"/>
          <w:vAlign w:val="center"/>
        </w:tcPr>
        <w:p w14:paraId="22786B18" w14:textId="77777777" w:rsidR="00A43951" w:rsidRPr="009C014B" w:rsidRDefault="00A43951" w:rsidP="00C25EEA">
          <w:pPr>
            <w:pStyle w:val="Cuadrculamediana21"/>
            <w:rPr>
              <w:rFonts w:ascii="Arial" w:hAnsi="Arial" w:cs="Arial"/>
              <w:b/>
              <w:sz w:val="20"/>
              <w:szCs w:val="20"/>
            </w:rPr>
          </w:pPr>
          <w:r w:rsidRPr="009C014B">
            <w:rPr>
              <w:rFonts w:ascii="Arial" w:hAnsi="Arial" w:cs="Arial"/>
              <w:sz w:val="20"/>
              <w:szCs w:val="20"/>
            </w:rPr>
            <w:t xml:space="preserve">UNIDAD </w:t>
          </w:r>
          <w:r w:rsidRPr="009C014B">
            <w:rPr>
              <w:rFonts w:ascii="Arial" w:hAnsi="Arial" w:cs="Arial"/>
              <w:b/>
              <w:sz w:val="20"/>
              <w:szCs w:val="20"/>
            </w:rPr>
            <w:t>CUAJIMALPA</w:t>
          </w:r>
        </w:p>
      </w:tc>
      <w:tc>
        <w:tcPr>
          <w:tcW w:w="4478" w:type="dxa"/>
          <w:vAlign w:val="center"/>
        </w:tcPr>
        <w:p w14:paraId="00B148DF" w14:textId="77777777" w:rsidR="00A43951" w:rsidRPr="009C014B" w:rsidRDefault="00A43951" w:rsidP="00C25EEA">
          <w:pPr>
            <w:pStyle w:val="Cuadrculamediana21"/>
            <w:rPr>
              <w:rFonts w:ascii="Arial" w:hAnsi="Arial" w:cs="Arial"/>
              <w:b/>
              <w:sz w:val="20"/>
              <w:szCs w:val="20"/>
            </w:rPr>
          </w:pPr>
          <w:r>
            <w:rPr>
              <w:rFonts w:ascii="Arial" w:hAnsi="Arial" w:cs="Arial"/>
              <w:b/>
              <w:sz w:val="20"/>
              <w:szCs w:val="20"/>
            </w:rPr>
            <w:t>DIVISIÓN CIENCIAS NATURALES E INGENIERIA</w:t>
          </w:r>
        </w:p>
      </w:tc>
      <w:tc>
        <w:tcPr>
          <w:tcW w:w="1890" w:type="dxa"/>
          <w:vAlign w:val="center"/>
        </w:tcPr>
        <w:sdt>
          <w:sdtPr>
            <w:rPr>
              <w:rFonts w:ascii="Arial" w:hAnsi="Arial" w:cs="Arial"/>
            </w:rPr>
            <w:id w:val="1141543228"/>
            <w:docPartObj>
              <w:docPartGallery w:val="Page Numbers (Top of Page)"/>
              <w:docPartUnique/>
            </w:docPartObj>
          </w:sdtPr>
          <w:sdtEndPr>
            <w:rPr>
              <w:b/>
            </w:rPr>
          </w:sdtEndPr>
          <w:sdtContent>
            <w:p w14:paraId="2C453BA0" w14:textId="77777777" w:rsidR="00A43951" w:rsidRPr="000B64B2" w:rsidRDefault="00A43951" w:rsidP="000B64B2">
              <w:pPr>
                <w:spacing w:before="240" w:after="120"/>
                <w:ind w:firstLine="284"/>
                <w:rPr>
                  <w:rFonts w:ascii="Arial" w:hAnsi="Arial" w:cs="Arial"/>
                </w:rPr>
              </w:pPr>
              <w:r w:rsidRPr="006605FF">
                <w:rPr>
                  <w:rFonts w:ascii="Arial" w:hAnsi="Arial" w:cs="Arial"/>
                  <w:b/>
                </w:rPr>
                <w:fldChar w:fldCharType="begin"/>
              </w:r>
              <w:r w:rsidRPr="006605FF">
                <w:rPr>
                  <w:rFonts w:ascii="Arial" w:hAnsi="Arial" w:cs="Arial"/>
                  <w:b/>
                </w:rPr>
                <w:instrText xml:space="preserve"> PAGE </w:instrText>
              </w:r>
              <w:r w:rsidRPr="006605FF">
                <w:rPr>
                  <w:rFonts w:ascii="Arial" w:hAnsi="Arial" w:cs="Arial"/>
                  <w:b/>
                </w:rPr>
                <w:fldChar w:fldCharType="separate"/>
              </w:r>
              <w:r w:rsidR="00764023">
                <w:rPr>
                  <w:rFonts w:ascii="Arial" w:hAnsi="Arial" w:cs="Arial"/>
                  <w:b/>
                  <w:noProof/>
                </w:rPr>
                <w:t>1</w:t>
              </w:r>
              <w:r w:rsidRPr="006605FF">
                <w:rPr>
                  <w:rFonts w:ascii="Arial" w:hAnsi="Arial" w:cs="Arial"/>
                  <w:b/>
                </w:rPr>
                <w:fldChar w:fldCharType="end"/>
              </w:r>
              <w:r w:rsidRPr="006605FF">
                <w:rPr>
                  <w:rFonts w:ascii="Arial" w:hAnsi="Arial" w:cs="Arial"/>
                  <w:b/>
                </w:rPr>
                <w:t xml:space="preserve"> / </w:t>
              </w:r>
              <w:r w:rsidRPr="006605FF">
                <w:rPr>
                  <w:rFonts w:ascii="Arial" w:hAnsi="Arial" w:cs="Arial"/>
                  <w:b/>
                </w:rPr>
                <w:fldChar w:fldCharType="begin"/>
              </w:r>
              <w:r w:rsidRPr="006605FF">
                <w:rPr>
                  <w:rFonts w:ascii="Arial" w:hAnsi="Arial" w:cs="Arial"/>
                  <w:b/>
                </w:rPr>
                <w:instrText xml:space="preserve"> NUMPAGES  </w:instrText>
              </w:r>
              <w:r w:rsidRPr="006605FF">
                <w:rPr>
                  <w:rFonts w:ascii="Arial" w:hAnsi="Arial" w:cs="Arial"/>
                  <w:b/>
                </w:rPr>
                <w:fldChar w:fldCharType="separate"/>
              </w:r>
              <w:r w:rsidR="00764023">
                <w:rPr>
                  <w:rFonts w:ascii="Arial" w:hAnsi="Arial" w:cs="Arial"/>
                  <w:b/>
                  <w:noProof/>
                </w:rPr>
                <w:t>3</w:t>
              </w:r>
              <w:r w:rsidRPr="006605FF">
                <w:rPr>
                  <w:rFonts w:ascii="Arial" w:hAnsi="Arial" w:cs="Arial"/>
                  <w:b/>
                </w:rPr>
                <w:fldChar w:fldCharType="end"/>
              </w:r>
            </w:p>
          </w:sdtContent>
        </w:sdt>
      </w:tc>
    </w:tr>
    <w:tr w:rsidR="00A43951" w:rsidRPr="009C014B" w14:paraId="6B2012D3" w14:textId="77777777">
      <w:trPr>
        <w:trHeight w:val="553"/>
      </w:trPr>
      <w:tc>
        <w:tcPr>
          <w:tcW w:w="9464" w:type="dxa"/>
          <w:gridSpan w:val="3"/>
          <w:vAlign w:val="center"/>
        </w:tcPr>
        <w:p w14:paraId="4FA43F60" w14:textId="77777777" w:rsidR="00A43951" w:rsidRPr="009C014B" w:rsidRDefault="00A43951" w:rsidP="00B66CAF">
          <w:pPr>
            <w:pStyle w:val="Cuadrculamediana21"/>
            <w:jc w:val="center"/>
            <w:rPr>
              <w:rFonts w:ascii="Arial" w:hAnsi="Arial" w:cs="Arial"/>
              <w:sz w:val="20"/>
              <w:szCs w:val="20"/>
            </w:rPr>
          </w:pPr>
          <w:r w:rsidRPr="009C014B">
            <w:rPr>
              <w:rFonts w:ascii="Arial" w:hAnsi="Arial" w:cs="Arial"/>
              <w:sz w:val="20"/>
              <w:szCs w:val="20"/>
            </w:rPr>
            <w:t xml:space="preserve">NOMBRE DEL PLAN  </w:t>
          </w:r>
          <w:r w:rsidRPr="009C014B">
            <w:rPr>
              <w:rFonts w:ascii="Arial" w:hAnsi="Arial" w:cs="Arial"/>
              <w:b/>
              <w:sz w:val="20"/>
              <w:szCs w:val="20"/>
            </w:rPr>
            <w:t>LICENCIATURA</w:t>
          </w:r>
          <w:r>
            <w:rPr>
              <w:rFonts w:ascii="Arial" w:hAnsi="Arial" w:cs="Arial"/>
              <w:b/>
              <w:sz w:val="20"/>
              <w:szCs w:val="20"/>
            </w:rPr>
            <w:t xml:space="preserve"> EN MATEMÁTICAS APLICADAS</w:t>
          </w:r>
        </w:p>
      </w:tc>
    </w:tr>
    <w:tr w:rsidR="00A43951" w:rsidRPr="009C014B" w14:paraId="5A209775" w14:textId="77777777">
      <w:trPr>
        <w:trHeight w:val="561"/>
      </w:trPr>
      <w:tc>
        <w:tcPr>
          <w:tcW w:w="3096" w:type="dxa"/>
          <w:tcBorders>
            <w:right w:val="single" w:sz="4" w:space="0" w:color="auto"/>
          </w:tcBorders>
          <w:vAlign w:val="center"/>
        </w:tcPr>
        <w:p w14:paraId="487F1765" w14:textId="77777777" w:rsidR="00A43951" w:rsidRPr="009C014B" w:rsidRDefault="00A43951" w:rsidP="00C25EEA">
          <w:pPr>
            <w:pStyle w:val="Cuadrculamediana21"/>
            <w:jc w:val="center"/>
            <w:rPr>
              <w:rFonts w:ascii="Arial" w:hAnsi="Arial" w:cs="Arial"/>
              <w:sz w:val="20"/>
              <w:szCs w:val="20"/>
            </w:rPr>
          </w:pPr>
          <w:r w:rsidRPr="009C014B">
            <w:rPr>
              <w:rFonts w:ascii="Arial" w:hAnsi="Arial" w:cs="Arial"/>
              <w:sz w:val="20"/>
              <w:szCs w:val="20"/>
            </w:rPr>
            <w:t>CLAVE</w:t>
          </w:r>
        </w:p>
      </w:tc>
      <w:tc>
        <w:tcPr>
          <w:tcW w:w="4478" w:type="dxa"/>
          <w:vMerge w:val="restart"/>
          <w:tcBorders>
            <w:left w:val="single" w:sz="4" w:space="0" w:color="auto"/>
            <w:right w:val="single" w:sz="4" w:space="0" w:color="auto"/>
          </w:tcBorders>
        </w:tcPr>
        <w:p w14:paraId="4EB16983" w14:textId="77777777" w:rsidR="00A43951" w:rsidRPr="009C014B" w:rsidRDefault="00A43951" w:rsidP="00C25EEA">
          <w:pPr>
            <w:pStyle w:val="Cuadrculamediana21"/>
            <w:rPr>
              <w:rFonts w:ascii="Arial" w:hAnsi="Arial" w:cs="Arial"/>
              <w:sz w:val="20"/>
              <w:szCs w:val="20"/>
            </w:rPr>
          </w:pPr>
        </w:p>
        <w:p w14:paraId="0729AF0B" w14:textId="77777777" w:rsidR="00A43951" w:rsidRPr="009C014B" w:rsidRDefault="00A43951" w:rsidP="00C25EEA">
          <w:pPr>
            <w:pStyle w:val="Cuadrculamediana21"/>
            <w:rPr>
              <w:rFonts w:ascii="Arial" w:hAnsi="Arial" w:cs="Arial"/>
              <w:sz w:val="20"/>
              <w:szCs w:val="20"/>
            </w:rPr>
          </w:pPr>
          <w:r w:rsidRPr="009C014B">
            <w:rPr>
              <w:rFonts w:ascii="Arial" w:hAnsi="Arial" w:cs="Arial"/>
              <w:sz w:val="20"/>
              <w:szCs w:val="20"/>
            </w:rPr>
            <w:t>UNIDAD DE ENSEÑANZA-APRENDIZAJE</w:t>
          </w:r>
        </w:p>
        <w:p w14:paraId="652CF46A" w14:textId="77777777" w:rsidR="00A43951" w:rsidRDefault="00A43951" w:rsidP="00C25EEA">
          <w:pPr>
            <w:pStyle w:val="Cuadrculamediana21"/>
            <w:rPr>
              <w:rFonts w:ascii="Arial" w:hAnsi="Arial" w:cs="Arial"/>
              <w:b/>
              <w:sz w:val="20"/>
              <w:szCs w:val="20"/>
            </w:rPr>
          </w:pPr>
        </w:p>
        <w:p w14:paraId="08A961ED" w14:textId="2B3A7AF5" w:rsidR="00A43951" w:rsidRPr="009C014B" w:rsidRDefault="00A43951" w:rsidP="00C25EEA">
          <w:pPr>
            <w:pStyle w:val="Cuadrculamediana21"/>
            <w:rPr>
              <w:rFonts w:ascii="Arial" w:hAnsi="Arial" w:cs="Arial"/>
              <w:sz w:val="20"/>
              <w:szCs w:val="20"/>
            </w:rPr>
          </w:pPr>
          <w:r>
            <w:rPr>
              <w:rFonts w:ascii="Arial" w:hAnsi="Arial" w:cs="Arial"/>
              <w:b/>
              <w:sz w:val="20"/>
              <w:szCs w:val="20"/>
            </w:rPr>
            <w:t>ÁLGEBRA LINEAL II</w:t>
          </w:r>
        </w:p>
      </w:tc>
      <w:tc>
        <w:tcPr>
          <w:tcW w:w="1890" w:type="dxa"/>
          <w:tcBorders>
            <w:left w:val="single" w:sz="4" w:space="0" w:color="auto"/>
          </w:tcBorders>
          <w:vAlign w:val="center"/>
        </w:tcPr>
        <w:p w14:paraId="651E6549" w14:textId="731A059F" w:rsidR="00A43951" w:rsidRPr="009C014B" w:rsidRDefault="00A43951" w:rsidP="00E62FB1">
          <w:pPr>
            <w:pStyle w:val="Cuadrculamediana21"/>
            <w:jc w:val="center"/>
            <w:rPr>
              <w:rFonts w:ascii="Arial" w:hAnsi="Arial" w:cs="Arial"/>
              <w:sz w:val="20"/>
              <w:szCs w:val="20"/>
            </w:rPr>
          </w:pPr>
          <w:r w:rsidRPr="009C014B">
            <w:rPr>
              <w:rFonts w:ascii="Arial" w:hAnsi="Arial" w:cs="Arial"/>
              <w:sz w:val="20"/>
              <w:szCs w:val="20"/>
            </w:rPr>
            <w:t>CRE</w:t>
          </w:r>
          <w:r>
            <w:rPr>
              <w:rFonts w:ascii="Arial" w:hAnsi="Arial" w:cs="Arial"/>
              <w:sz w:val="20"/>
              <w:szCs w:val="20"/>
            </w:rPr>
            <w:t>D</w:t>
          </w:r>
          <w:r w:rsidRPr="009C014B">
            <w:rPr>
              <w:rFonts w:ascii="Arial" w:hAnsi="Arial" w:cs="Arial"/>
              <w:sz w:val="20"/>
              <w:szCs w:val="20"/>
            </w:rPr>
            <w:t xml:space="preserve">. </w:t>
          </w:r>
          <w:r>
            <w:rPr>
              <w:rFonts w:ascii="Arial" w:hAnsi="Arial" w:cs="Arial"/>
              <w:b/>
              <w:sz w:val="20"/>
              <w:szCs w:val="20"/>
            </w:rPr>
            <w:t>8</w:t>
          </w:r>
        </w:p>
      </w:tc>
    </w:tr>
    <w:tr w:rsidR="00A43951" w:rsidRPr="009C014B" w14:paraId="35968442" w14:textId="77777777">
      <w:trPr>
        <w:trHeight w:val="555"/>
      </w:trPr>
      <w:tc>
        <w:tcPr>
          <w:tcW w:w="3096" w:type="dxa"/>
          <w:tcBorders>
            <w:right w:val="single" w:sz="4" w:space="0" w:color="auto"/>
          </w:tcBorders>
          <w:vAlign w:val="center"/>
        </w:tcPr>
        <w:p w14:paraId="2F5F3999" w14:textId="0E7F6BBC" w:rsidR="00A43951" w:rsidRPr="009E314D" w:rsidRDefault="00A43951" w:rsidP="00C25EEA">
          <w:pPr>
            <w:pStyle w:val="Cuadrculamediana21"/>
            <w:jc w:val="center"/>
            <w:rPr>
              <w:rFonts w:ascii="Arial" w:hAnsi="Arial" w:cs="Arial"/>
              <w:b/>
              <w:sz w:val="20"/>
              <w:szCs w:val="20"/>
            </w:rPr>
          </w:pPr>
          <w:r w:rsidRPr="00781394">
            <w:rPr>
              <w:rFonts w:ascii="Arial" w:hAnsi="Arial" w:cs="Arial"/>
              <w:b/>
              <w:sz w:val="20"/>
              <w:szCs w:val="20"/>
            </w:rPr>
            <w:t>460065</w:t>
          </w:r>
        </w:p>
      </w:tc>
      <w:tc>
        <w:tcPr>
          <w:tcW w:w="4478" w:type="dxa"/>
          <w:vMerge/>
          <w:tcBorders>
            <w:left w:val="single" w:sz="4" w:space="0" w:color="auto"/>
            <w:right w:val="single" w:sz="4" w:space="0" w:color="auto"/>
          </w:tcBorders>
          <w:vAlign w:val="center"/>
        </w:tcPr>
        <w:p w14:paraId="7331711B" w14:textId="77777777" w:rsidR="00A43951" w:rsidRPr="009C014B" w:rsidRDefault="00A43951" w:rsidP="00C25EEA">
          <w:pPr>
            <w:pStyle w:val="Cuadrculamediana21"/>
            <w:rPr>
              <w:rFonts w:ascii="Arial" w:hAnsi="Arial" w:cs="Arial"/>
              <w:sz w:val="20"/>
              <w:szCs w:val="20"/>
            </w:rPr>
          </w:pPr>
        </w:p>
      </w:tc>
      <w:tc>
        <w:tcPr>
          <w:tcW w:w="1890" w:type="dxa"/>
          <w:tcBorders>
            <w:left w:val="single" w:sz="4" w:space="0" w:color="auto"/>
          </w:tcBorders>
          <w:vAlign w:val="center"/>
        </w:tcPr>
        <w:p w14:paraId="4ACD006F" w14:textId="77777777" w:rsidR="00A43951" w:rsidRPr="009C014B" w:rsidRDefault="00A43951" w:rsidP="006605FF">
          <w:pPr>
            <w:pStyle w:val="Cuadrculamediana21"/>
            <w:jc w:val="center"/>
            <w:rPr>
              <w:rFonts w:ascii="Arial" w:hAnsi="Arial" w:cs="Arial"/>
              <w:sz w:val="20"/>
              <w:szCs w:val="20"/>
            </w:rPr>
          </w:pPr>
          <w:r w:rsidRPr="009C014B">
            <w:rPr>
              <w:rFonts w:ascii="Arial" w:hAnsi="Arial" w:cs="Arial"/>
              <w:sz w:val="20"/>
              <w:szCs w:val="20"/>
            </w:rPr>
            <w:t xml:space="preserve">TIPO   </w:t>
          </w:r>
          <w:r w:rsidRPr="009C014B">
            <w:rPr>
              <w:rFonts w:ascii="Arial" w:hAnsi="Arial" w:cs="Arial"/>
              <w:b/>
              <w:sz w:val="20"/>
              <w:szCs w:val="20"/>
            </w:rPr>
            <w:t>OBL.</w:t>
          </w:r>
        </w:p>
      </w:tc>
    </w:tr>
    <w:tr w:rsidR="00A43951" w:rsidRPr="009C014B" w14:paraId="168BF9C9" w14:textId="77777777">
      <w:trPr>
        <w:trHeight w:val="269"/>
      </w:trPr>
      <w:tc>
        <w:tcPr>
          <w:tcW w:w="3096" w:type="dxa"/>
          <w:vMerge w:val="restart"/>
          <w:tcBorders>
            <w:right w:val="single" w:sz="4" w:space="0" w:color="auto"/>
          </w:tcBorders>
          <w:vAlign w:val="center"/>
        </w:tcPr>
        <w:p w14:paraId="6A5C9AF6" w14:textId="7C116CEB" w:rsidR="00A43951" w:rsidRPr="009C014B" w:rsidRDefault="00A43951" w:rsidP="000510C9">
          <w:pPr>
            <w:pStyle w:val="Cuadrculamediana21"/>
            <w:jc w:val="center"/>
            <w:rPr>
              <w:rFonts w:ascii="Arial" w:hAnsi="Arial" w:cs="Arial"/>
              <w:sz w:val="20"/>
              <w:szCs w:val="20"/>
              <w:lang w:val="en-US"/>
            </w:rPr>
          </w:pPr>
          <w:r w:rsidRPr="009C014B">
            <w:rPr>
              <w:rFonts w:ascii="Arial" w:hAnsi="Arial" w:cs="Arial"/>
              <w:sz w:val="20"/>
              <w:szCs w:val="20"/>
              <w:lang w:val="en-US"/>
            </w:rPr>
            <w:t>H. TEOR</w:t>
          </w:r>
          <w:r w:rsidRPr="00C25EEA">
            <w:rPr>
              <w:rFonts w:ascii="Arial" w:hAnsi="Arial" w:cs="Arial"/>
              <w:sz w:val="20"/>
              <w:szCs w:val="20"/>
              <w:lang w:val="en-US"/>
            </w:rPr>
            <w:t xml:space="preserve">.   </w:t>
          </w:r>
          <w:r w:rsidRPr="00E62FB1">
            <w:rPr>
              <w:rFonts w:ascii="Arial" w:hAnsi="Arial" w:cs="Arial"/>
              <w:b/>
              <w:sz w:val="20"/>
              <w:szCs w:val="20"/>
              <w:lang w:val="en-US"/>
            </w:rPr>
            <w:t>3</w:t>
          </w:r>
          <w:r w:rsidRPr="00C25EEA">
            <w:rPr>
              <w:rFonts w:ascii="Arial" w:hAnsi="Arial" w:cs="Arial"/>
              <w:b/>
              <w:sz w:val="20"/>
              <w:szCs w:val="20"/>
              <w:lang w:val="en-US"/>
            </w:rPr>
            <w:t>.0</w:t>
          </w:r>
        </w:p>
      </w:tc>
      <w:tc>
        <w:tcPr>
          <w:tcW w:w="4478" w:type="dxa"/>
          <w:vMerge/>
          <w:tcBorders>
            <w:left w:val="single" w:sz="4" w:space="0" w:color="auto"/>
            <w:bottom w:val="single" w:sz="4" w:space="0" w:color="auto"/>
            <w:right w:val="single" w:sz="4" w:space="0" w:color="auto"/>
          </w:tcBorders>
          <w:vAlign w:val="center"/>
        </w:tcPr>
        <w:p w14:paraId="7DB1B80A" w14:textId="77777777" w:rsidR="00A43951" w:rsidRPr="009C014B" w:rsidRDefault="00A43951" w:rsidP="00C25EEA">
          <w:pPr>
            <w:pStyle w:val="Cuadrculamediana21"/>
            <w:rPr>
              <w:rFonts w:ascii="Arial" w:hAnsi="Arial" w:cs="Arial"/>
              <w:sz w:val="20"/>
              <w:szCs w:val="20"/>
              <w:lang w:val="en-US"/>
            </w:rPr>
          </w:pPr>
        </w:p>
      </w:tc>
      <w:tc>
        <w:tcPr>
          <w:tcW w:w="1890" w:type="dxa"/>
          <w:vMerge w:val="restart"/>
          <w:tcBorders>
            <w:left w:val="single" w:sz="4" w:space="0" w:color="auto"/>
          </w:tcBorders>
          <w:vAlign w:val="center"/>
        </w:tcPr>
        <w:p w14:paraId="25EE4E52" w14:textId="77777777" w:rsidR="00A43951" w:rsidRPr="00B65DC2" w:rsidRDefault="00A43951" w:rsidP="00C25EEA">
          <w:pPr>
            <w:pStyle w:val="Cuadrculamediana21"/>
            <w:jc w:val="center"/>
            <w:rPr>
              <w:rFonts w:ascii="Arial" w:hAnsi="Arial" w:cs="Arial"/>
              <w:sz w:val="20"/>
              <w:szCs w:val="20"/>
              <w:highlight w:val="yellow"/>
              <w:lang w:val="en-US"/>
            </w:rPr>
          </w:pPr>
          <w:r w:rsidRPr="00B65DC2">
            <w:rPr>
              <w:rFonts w:ascii="Arial" w:hAnsi="Arial" w:cs="Arial"/>
              <w:sz w:val="20"/>
              <w:szCs w:val="20"/>
              <w:highlight w:val="yellow"/>
              <w:lang w:val="en-US"/>
            </w:rPr>
            <w:t>TRIM.</w:t>
          </w:r>
        </w:p>
        <w:p w14:paraId="423F6ED7" w14:textId="769D971D" w:rsidR="00A43951" w:rsidRPr="009C014B" w:rsidRDefault="00A43951" w:rsidP="00C25EEA">
          <w:pPr>
            <w:pStyle w:val="Cuadrculamediana21"/>
            <w:jc w:val="center"/>
            <w:rPr>
              <w:rFonts w:ascii="Arial" w:hAnsi="Arial" w:cs="Arial"/>
              <w:b/>
              <w:sz w:val="20"/>
              <w:szCs w:val="20"/>
              <w:lang w:val="en-US"/>
            </w:rPr>
          </w:pPr>
          <w:r w:rsidRPr="00B65DC2">
            <w:rPr>
              <w:rFonts w:ascii="Arial" w:hAnsi="Arial" w:cs="Arial"/>
              <w:b/>
              <w:sz w:val="20"/>
              <w:szCs w:val="20"/>
              <w:highlight w:val="yellow"/>
              <w:lang w:val="en-US"/>
            </w:rPr>
            <w:t>II</w:t>
          </w:r>
          <w:r w:rsidR="00781394" w:rsidRPr="00B65DC2">
            <w:rPr>
              <w:rFonts w:ascii="Arial" w:hAnsi="Arial" w:cs="Arial"/>
              <w:b/>
              <w:sz w:val="20"/>
              <w:szCs w:val="20"/>
              <w:highlight w:val="yellow"/>
              <w:lang w:val="en-US"/>
            </w:rPr>
            <w:t>I</w:t>
          </w:r>
          <w:r w:rsidRPr="00B65DC2">
            <w:rPr>
              <w:rFonts w:ascii="Arial" w:hAnsi="Arial" w:cs="Arial"/>
              <w:b/>
              <w:sz w:val="20"/>
              <w:szCs w:val="20"/>
              <w:highlight w:val="yellow"/>
              <w:lang w:val="en-US"/>
            </w:rPr>
            <w:t xml:space="preserve"> al VII</w:t>
          </w:r>
        </w:p>
      </w:tc>
    </w:tr>
    <w:tr w:rsidR="00A43951" w:rsidRPr="009C6B8F" w14:paraId="225A2888" w14:textId="77777777">
      <w:trPr>
        <w:trHeight w:val="269"/>
      </w:trPr>
      <w:tc>
        <w:tcPr>
          <w:tcW w:w="3096" w:type="dxa"/>
          <w:vMerge/>
          <w:tcBorders>
            <w:right w:val="single" w:sz="4" w:space="0" w:color="auto"/>
          </w:tcBorders>
          <w:vAlign w:val="center"/>
        </w:tcPr>
        <w:p w14:paraId="12FA5908" w14:textId="77777777" w:rsidR="00A43951" w:rsidRPr="009C014B" w:rsidRDefault="00A43951" w:rsidP="00C25EEA">
          <w:pPr>
            <w:pStyle w:val="Cuadrculamediana21"/>
            <w:jc w:val="center"/>
            <w:rPr>
              <w:rFonts w:ascii="Arial" w:hAnsi="Arial" w:cs="Arial"/>
              <w:sz w:val="20"/>
              <w:szCs w:val="20"/>
              <w:lang w:val="en-US"/>
            </w:rPr>
          </w:pPr>
        </w:p>
      </w:tc>
      <w:tc>
        <w:tcPr>
          <w:tcW w:w="4478" w:type="dxa"/>
          <w:vMerge w:val="restart"/>
          <w:tcBorders>
            <w:top w:val="single" w:sz="4" w:space="0" w:color="auto"/>
            <w:left w:val="single" w:sz="4" w:space="0" w:color="auto"/>
            <w:right w:val="single" w:sz="4" w:space="0" w:color="auto"/>
          </w:tcBorders>
          <w:vAlign w:val="center"/>
        </w:tcPr>
        <w:p w14:paraId="2936468C" w14:textId="5EDBEBA3" w:rsidR="00A43951" w:rsidRPr="00FC421F" w:rsidRDefault="00A43951" w:rsidP="00781394">
          <w:pPr>
            <w:pStyle w:val="Cuadrculamediana21"/>
            <w:rPr>
              <w:rFonts w:ascii="Arial" w:hAnsi="Arial" w:cs="Arial"/>
              <w:b/>
              <w:sz w:val="20"/>
              <w:szCs w:val="20"/>
            </w:rPr>
          </w:pPr>
          <w:r w:rsidRPr="009C6B8F">
            <w:rPr>
              <w:rFonts w:ascii="Arial" w:hAnsi="Arial" w:cs="Arial"/>
              <w:sz w:val="20"/>
              <w:szCs w:val="20"/>
            </w:rPr>
            <w:t xml:space="preserve">SERIACION </w:t>
          </w:r>
          <w:r w:rsidR="00781394" w:rsidRPr="000910D3">
            <w:rPr>
              <w:rFonts w:ascii="Arial" w:hAnsi="Arial" w:cs="Arial"/>
              <w:b/>
              <w:sz w:val="20"/>
              <w:szCs w:val="20"/>
              <w:highlight w:val="yellow"/>
            </w:rPr>
            <w:t>4601093</w:t>
          </w:r>
        </w:p>
      </w:tc>
      <w:tc>
        <w:tcPr>
          <w:tcW w:w="1890" w:type="dxa"/>
          <w:vMerge/>
          <w:tcBorders>
            <w:left w:val="single" w:sz="4" w:space="0" w:color="auto"/>
          </w:tcBorders>
          <w:vAlign w:val="center"/>
        </w:tcPr>
        <w:p w14:paraId="223D3D02" w14:textId="77777777" w:rsidR="00A43951" w:rsidRPr="009C6B8F" w:rsidRDefault="00A43951" w:rsidP="00C25EEA">
          <w:pPr>
            <w:pStyle w:val="Cuadrculamediana21"/>
            <w:jc w:val="center"/>
            <w:rPr>
              <w:rFonts w:ascii="Arial" w:hAnsi="Arial" w:cs="Arial"/>
              <w:sz w:val="20"/>
              <w:szCs w:val="20"/>
            </w:rPr>
          </w:pPr>
        </w:p>
      </w:tc>
    </w:tr>
    <w:tr w:rsidR="00A43951" w:rsidRPr="009C014B" w14:paraId="575C4BD4" w14:textId="77777777">
      <w:trPr>
        <w:trHeight w:val="565"/>
      </w:trPr>
      <w:tc>
        <w:tcPr>
          <w:tcW w:w="3096" w:type="dxa"/>
          <w:tcBorders>
            <w:bottom w:val="single" w:sz="4" w:space="0" w:color="000000"/>
            <w:right w:val="single" w:sz="4" w:space="0" w:color="auto"/>
          </w:tcBorders>
          <w:vAlign w:val="center"/>
        </w:tcPr>
        <w:p w14:paraId="77D1A2B9" w14:textId="39EE3484" w:rsidR="00A43951" w:rsidRPr="009C014B" w:rsidRDefault="00A43951" w:rsidP="00011490">
          <w:pPr>
            <w:pStyle w:val="Cuadrculamediana21"/>
            <w:jc w:val="center"/>
            <w:rPr>
              <w:rFonts w:ascii="Arial" w:hAnsi="Arial" w:cs="Arial"/>
              <w:sz w:val="20"/>
              <w:szCs w:val="20"/>
              <w:lang w:val="en-US"/>
            </w:rPr>
          </w:pPr>
          <w:r w:rsidRPr="009C014B">
            <w:rPr>
              <w:rFonts w:ascii="Arial" w:hAnsi="Arial" w:cs="Arial"/>
              <w:sz w:val="20"/>
              <w:szCs w:val="20"/>
              <w:lang w:val="en-US"/>
            </w:rPr>
            <w:t xml:space="preserve">H. PRAC.   </w:t>
          </w:r>
          <w:r>
            <w:rPr>
              <w:rFonts w:ascii="Arial" w:hAnsi="Arial" w:cs="Arial"/>
              <w:b/>
              <w:sz w:val="20"/>
              <w:szCs w:val="20"/>
              <w:lang w:val="en-US"/>
            </w:rPr>
            <w:t>2</w:t>
          </w:r>
          <w:r w:rsidRPr="009C014B">
            <w:rPr>
              <w:rFonts w:ascii="Arial" w:hAnsi="Arial" w:cs="Arial"/>
              <w:b/>
              <w:sz w:val="20"/>
              <w:szCs w:val="20"/>
              <w:lang w:val="en-US"/>
            </w:rPr>
            <w:t>.0</w:t>
          </w:r>
        </w:p>
      </w:tc>
      <w:tc>
        <w:tcPr>
          <w:tcW w:w="4478" w:type="dxa"/>
          <w:vMerge/>
          <w:tcBorders>
            <w:left w:val="single" w:sz="4" w:space="0" w:color="auto"/>
            <w:bottom w:val="single" w:sz="4" w:space="0" w:color="000000"/>
            <w:right w:val="single" w:sz="4" w:space="0" w:color="auto"/>
          </w:tcBorders>
          <w:vAlign w:val="center"/>
        </w:tcPr>
        <w:p w14:paraId="405C91B0" w14:textId="77777777" w:rsidR="00A43951" w:rsidRPr="009C014B" w:rsidRDefault="00A43951" w:rsidP="00C25EEA">
          <w:pPr>
            <w:pStyle w:val="Cuadrculamediana21"/>
            <w:jc w:val="center"/>
            <w:rPr>
              <w:rFonts w:ascii="Arial" w:hAnsi="Arial" w:cs="Arial"/>
              <w:sz w:val="20"/>
              <w:szCs w:val="20"/>
              <w:lang w:val="en-US"/>
            </w:rPr>
          </w:pPr>
        </w:p>
      </w:tc>
      <w:tc>
        <w:tcPr>
          <w:tcW w:w="1890" w:type="dxa"/>
          <w:vMerge/>
          <w:tcBorders>
            <w:left w:val="single" w:sz="4" w:space="0" w:color="auto"/>
            <w:bottom w:val="single" w:sz="4" w:space="0" w:color="000000"/>
          </w:tcBorders>
          <w:vAlign w:val="center"/>
        </w:tcPr>
        <w:p w14:paraId="3A4DD7CB" w14:textId="77777777" w:rsidR="00A43951" w:rsidRPr="009C014B" w:rsidRDefault="00A43951" w:rsidP="00C25EEA">
          <w:pPr>
            <w:pStyle w:val="Cuadrculamediana21"/>
            <w:jc w:val="center"/>
            <w:rPr>
              <w:rFonts w:ascii="Arial" w:hAnsi="Arial" w:cs="Arial"/>
              <w:sz w:val="20"/>
              <w:szCs w:val="20"/>
              <w:lang w:val="en-US"/>
            </w:rPr>
          </w:pPr>
        </w:p>
      </w:tc>
    </w:tr>
  </w:tbl>
  <w:p w14:paraId="0AD5EFFE" w14:textId="77777777" w:rsidR="00A43951" w:rsidRDefault="00A43951" w:rsidP="004A6B41">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7"/>
    <w:lvl w:ilvl="0">
      <w:numFmt w:val="bullet"/>
      <w:lvlText w:val="-"/>
      <w:lvlJc w:val="left"/>
      <w:pPr>
        <w:tabs>
          <w:tab w:val="num" w:pos="360"/>
        </w:tabs>
        <w:ind w:left="360" w:hanging="360"/>
      </w:pPr>
      <w:rPr>
        <w:rFonts w:ascii="Arial" w:hAnsi="Arial" w:cs="Tahoma"/>
      </w:rPr>
    </w:lvl>
  </w:abstractNum>
  <w:abstractNum w:abstractNumId="1">
    <w:nsid w:val="00711C25"/>
    <w:multiLevelType w:val="hybridMultilevel"/>
    <w:tmpl w:val="D93A044E"/>
    <w:lvl w:ilvl="0" w:tplc="FFFFFFFF">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011079E6"/>
    <w:multiLevelType w:val="hybridMultilevel"/>
    <w:tmpl w:val="8A38261A"/>
    <w:lvl w:ilvl="0" w:tplc="FFFFFFFF">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28044A9"/>
    <w:multiLevelType w:val="hybridMultilevel"/>
    <w:tmpl w:val="8BE074D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8A2058B"/>
    <w:multiLevelType w:val="hybridMultilevel"/>
    <w:tmpl w:val="BBD2124C"/>
    <w:lvl w:ilvl="0" w:tplc="08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ACA2F81"/>
    <w:multiLevelType w:val="hybridMultilevel"/>
    <w:tmpl w:val="2A067A88"/>
    <w:lvl w:ilvl="0" w:tplc="D7CE7296">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DAB3719"/>
    <w:multiLevelType w:val="hybridMultilevel"/>
    <w:tmpl w:val="D2685C94"/>
    <w:lvl w:ilvl="0" w:tplc="08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E1F0586"/>
    <w:multiLevelType w:val="hybridMultilevel"/>
    <w:tmpl w:val="57AA93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04579C6"/>
    <w:multiLevelType w:val="hybridMultilevel"/>
    <w:tmpl w:val="F6CA26B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B00364F"/>
    <w:multiLevelType w:val="hybridMultilevel"/>
    <w:tmpl w:val="CBC4D3A0"/>
    <w:lvl w:ilvl="0" w:tplc="2DD6BD22">
      <w:start w:val="1"/>
      <w:numFmt w:val="bullet"/>
      <w:pStyle w:val="Listita"/>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Symbol"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Symbol"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Symbol" w:hint="default"/>
      </w:rPr>
    </w:lvl>
    <w:lvl w:ilvl="8" w:tplc="08090005" w:tentative="1">
      <w:start w:val="1"/>
      <w:numFmt w:val="bullet"/>
      <w:lvlText w:val=""/>
      <w:lvlJc w:val="left"/>
      <w:pPr>
        <w:ind w:left="6404" w:hanging="360"/>
      </w:pPr>
      <w:rPr>
        <w:rFonts w:ascii="Wingdings" w:hAnsi="Wingdings" w:hint="default"/>
      </w:rPr>
    </w:lvl>
  </w:abstractNum>
  <w:abstractNum w:abstractNumId="10">
    <w:nsid w:val="3E0916A4"/>
    <w:multiLevelType w:val="hybridMultilevel"/>
    <w:tmpl w:val="9342DE70"/>
    <w:lvl w:ilvl="0" w:tplc="080A000F">
      <w:start w:val="1"/>
      <w:numFmt w:val="decimal"/>
      <w:lvlText w:val="%1."/>
      <w:lvlJc w:val="left"/>
      <w:pPr>
        <w:ind w:left="1174" w:hanging="360"/>
      </w:pPr>
    </w:lvl>
    <w:lvl w:ilvl="1" w:tplc="080A0019" w:tentative="1">
      <w:start w:val="1"/>
      <w:numFmt w:val="lowerLetter"/>
      <w:lvlText w:val="%2."/>
      <w:lvlJc w:val="left"/>
      <w:pPr>
        <w:ind w:left="1894" w:hanging="360"/>
      </w:pPr>
    </w:lvl>
    <w:lvl w:ilvl="2" w:tplc="080A001B" w:tentative="1">
      <w:start w:val="1"/>
      <w:numFmt w:val="lowerRoman"/>
      <w:lvlText w:val="%3."/>
      <w:lvlJc w:val="right"/>
      <w:pPr>
        <w:ind w:left="2614" w:hanging="180"/>
      </w:pPr>
    </w:lvl>
    <w:lvl w:ilvl="3" w:tplc="080A000F" w:tentative="1">
      <w:start w:val="1"/>
      <w:numFmt w:val="decimal"/>
      <w:lvlText w:val="%4."/>
      <w:lvlJc w:val="left"/>
      <w:pPr>
        <w:ind w:left="3334" w:hanging="360"/>
      </w:pPr>
    </w:lvl>
    <w:lvl w:ilvl="4" w:tplc="080A0019" w:tentative="1">
      <w:start w:val="1"/>
      <w:numFmt w:val="lowerLetter"/>
      <w:lvlText w:val="%5."/>
      <w:lvlJc w:val="left"/>
      <w:pPr>
        <w:ind w:left="4054" w:hanging="360"/>
      </w:pPr>
    </w:lvl>
    <w:lvl w:ilvl="5" w:tplc="080A001B" w:tentative="1">
      <w:start w:val="1"/>
      <w:numFmt w:val="lowerRoman"/>
      <w:lvlText w:val="%6."/>
      <w:lvlJc w:val="right"/>
      <w:pPr>
        <w:ind w:left="4774" w:hanging="180"/>
      </w:pPr>
    </w:lvl>
    <w:lvl w:ilvl="6" w:tplc="080A000F" w:tentative="1">
      <w:start w:val="1"/>
      <w:numFmt w:val="decimal"/>
      <w:lvlText w:val="%7."/>
      <w:lvlJc w:val="left"/>
      <w:pPr>
        <w:ind w:left="5494" w:hanging="360"/>
      </w:pPr>
    </w:lvl>
    <w:lvl w:ilvl="7" w:tplc="080A0019" w:tentative="1">
      <w:start w:val="1"/>
      <w:numFmt w:val="lowerLetter"/>
      <w:lvlText w:val="%8."/>
      <w:lvlJc w:val="left"/>
      <w:pPr>
        <w:ind w:left="6214" w:hanging="360"/>
      </w:pPr>
    </w:lvl>
    <w:lvl w:ilvl="8" w:tplc="080A001B" w:tentative="1">
      <w:start w:val="1"/>
      <w:numFmt w:val="lowerRoman"/>
      <w:lvlText w:val="%9."/>
      <w:lvlJc w:val="right"/>
      <w:pPr>
        <w:ind w:left="6934" w:hanging="180"/>
      </w:pPr>
    </w:lvl>
  </w:abstractNum>
  <w:abstractNum w:abstractNumId="11">
    <w:nsid w:val="3E8705D3"/>
    <w:multiLevelType w:val="hybridMultilevel"/>
    <w:tmpl w:val="74E4C250"/>
    <w:lvl w:ilvl="0" w:tplc="0C0A000F">
      <w:start w:val="1"/>
      <w:numFmt w:val="decimal"/>
      <w:lvlText w:val="%1."/>
      <w:lvlJc w:val="left"/>
      <w:pPr>
        <w:ind w:left="720" w:hanging="360"/>
      </w:pPr>
      <w:rPr>
        <w:rFonts w:hint="default"/>
      </w:r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nsid w:val="3FDB7A6C"/>
    <w:multiLevelType w:val="multilevel"/>
    <w:tmpl w:val="0C0A001F"/>
    <w:lvl w:ilvl="0">
      <w:start w:val="1"/>
      <w:numFmt w:val="decimal"/>
      <w:lvlText w:val="%1."/>
      <w:lvlJc w:val="left"/>
      <w:pPr>
        <w:ind w:left="644" w:hanging="360"/>
      </w:pPr>
    </w:lvl>
    <w:lvl w:ilvl="1">
      <w:start w:val="1"/>
      <w:numFmt w:val="decimal"/>
      <w:lvlText w:val="%1.%2."/>
      <w:lvlJc w:val="left"/>
      <w:pPr>
        <w:ind w:left="1283"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3">
    <w:nsid w:val="4981120F"/>
    <w:multiLevelType w:val="multilevel"/>
    <w:tmpl w:val="4ADC30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E3642C4"/>
    <w:multiLevelType w:val="hybridMultilevel"/>
    <w:tmpl w:val="4ADC306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59B5B7E"/>
    <w:multiLevelType w:val="hybridMultilevel"/>
    <w:tmpl w:val="6BA2C378"/>
    <w:lvl w:ilvl="0" w:tplc="D7CE7296">
      <w:numFmt w:val="bullet"/>
      <w:lvlText w:val="-"/>
      <w:lvlJc w:val="left"/>
      <w:pPr>
        <w:ind w:left="720" w:hanging="360"/>
      </w:pPr>
      <w:rPr>
        <w:rFonts w:ascii="Arial" w:eastAsia="Calibri" w:hAnsi="Arial" w:cs="Arial"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6">
    <w:nsid w:val="5B976FAB"/>
    <w:multiLevelType w:val="multilevel"/>
    <w:tmpl w:val="8BE074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5FB55C3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37D0983"/>
    <w:multiLevelType w:val="multilevel"/>
    <w:tmpl w:val="34783CEC"/>
    <w:lvl w:ilvl="0">
      <w:start w:val="1"/>
      <w:numFmt w:val="upperRoman"/>
      <w:pStyle w:val="Ttulo1"/>
      <w:lvlText w:val="Capítulo %1"/>
      <w:lvlJc w:val="left"/>
      <w:pPr>
        <w:ind w:left="1277" w:firstLine="0"/>
      </w:pPr>
      <w:rPr>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Ttulo2"/>
      <w:lvlText w:val="%1.%2"/>
      <w:lvlJc w:val="left"/>
      <w:pPr>
        <w:ind w:left="0" w:firstLine="0"/>
      </w:pPr>
      <w:rPr>
        <w:rFonts w:hint="default"/>
        <w:lang w:val="es-MX"/>
      </w:rPr>
    </w:lvl>
    <w:lvl w:ilvl="2">
      <w:start w:val="1"/>
      <w:numFmt w:val="decimal"/>
      <w:pStyle w:val="Ttulo3"/>
      <w:lvlText w:val="%1.%2.%3"/>
      <w:lvlJc w:val="left"/>
      <w:pPr>
        <w:ind w:left="0" w:firstLine="0"/>
      </w:pPr>
      <w:rPr>
        <w:rFonts w:hint="default"/>
      </w:rPr>
    </w:lvl>
    <w:lvl w:ilvl="3">
      <w:start w:val="1"/>
      <w:numFmt w:val="decimal"/>
      <w:pStyle w:val="Ttulo4"/>
      <w:lvlText w:val="%1.%2.%3.%4"/>
      <w:lvlJc w:val="left"/>
      <w:pPr>
        <w:ind w:left="284" w:firstLine="0"/>
      </w:pPr>
      <w:rPr>
        <w:rFonts w:hint="default"/>
      </w:rPr>
    </w:lvl>
    <w:lvl w:ilvl="4">
      <w:start w:val="1"/>
      <w:numFmt w:val="none"/>
      <w:pStyle w:val="Ttulo5"/>
      <w:suff w:val="nothing"/>
      <w:lvlText w:val=""/>
      <w:lvlJc w:val="left"/>
      <w:pPr>
        <w:ind w:left="0" w:firstLine="0"/>
      </w:pPr>
      <w:rPr>
        <w:rFonts w:hint="default"/>
      </w:rPr>
    </w:lvl>
    <w:lvl w:ilvl="5">
      <w:start w:val="1"/>
      <w:numFmt w:val="none"/>
      <w:pStyle w:val="Ttulo6"/>
      <w:suff w:val="nothing"/>
      <w:lvlText w:val=""/>
      <w:lvlJc w:val="left"/>
      <w:pPr>
        <w:ind w:left="0" w:firstLine="0"/>
      </w:pPr>
      <w:rPr>
        <w:rFonts w:hint="default"/>
      </w:rPr>
    </w:lvl>
    <w:lvl w:ilvl="6">
      <w:start w:val="1"/>
      <w:numFmt w:val="none"/>
      <w:pStyle w:val="Ttulo7"/>
      <w:suff w:val="nothing"/>
      <w:lvlText w:val=""/>
      <w:lvlJc w:val="left"/>
      <w:pPr>
        <w:ind w:left="0" w:firstLine="0"/>
      </w:pPr>
      <w:rPr>
        <w:rFonts w:hint="default"/>
      </w:rPr>
    </w:lvl>
    <w:lvl w:ilvl="7">
      <w:start w:val="1"/>
      <w:numFmt w:val="none"/>
      <w:pStyle w:val="Ttulo8"/>
      <w:suff w:val="nothing"/>
      <w:lvlText w:val=""/>
      <w:lvlJc w:val="left"/>
      <w:pPr>
        <w:ind w:left="0" w:firstLine="0"/>
      </w:pPr>
      <w:rPr>
        <w:rFonts w:hint="default"/>
      </w:rPr>
    </w:lvl>
    <w:lvl w:ilvl="8">
      <w:start w:val="1"/>
      <w:numFmt w:val="none"/>
      <w:pStyle w:val="Ttulo9"/>
      <w:suff w:val="nothing"/>
      <w:lvlText w:val=""/>
      <w:lvlJc w:val="left"/>
      <w:pPr>
        <w:ind w:left="0" w:firstLine="0"/>
      </w:pPr>
      <w:rPr>
        <w:rFonts w:hint="default"/>
      </w:rPr>
    </w:lvl>
  </w:abstractNum>
  <w:abstractNum w:abstractNumId="19">
    <w:nsid w:val="6F584997"/>
    <w:multiLevelType w:val="hybridMultilevel"/>
    <w:tmpl w:val="D5604EE4"/>
    <w:lvl w:ilvl="0" w:tplc="FFFFFFFF">
      <w:start w:val="1"/>
      <w:numFmt w:val="bullet"/>
      <w:lvlText w:val=""/>
      <w:lvlJc w:val="left"/>
      <w:pPr>
        <w:ind w:left="1080" w:hanging="360"/>
      </w:pPr>
      <w:rPr>
        <w:rFonts w:ascii="Symbol" w:hAnsi="Symbol"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6F6E2EC1"/>
    <w:multiLevelType w:val="hybridMultilevel"/>
    <w:tmpl w:val="5BA07D52"/>
    <w:lvl w:ilvl="0" w:tplc="D7CE729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7A432AD1"/>
    <w:multiLevelType w:val="hybridMultilevel"/>
    <w:tmpl w:val="86AA9502"/>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B9E4185"/>
    <w:multiLevelType w:val="hybridMultilevel"/>
    <w:tmpl w:val="883CEE7E"/>
    <w:lvl w:ilvl="0" w:tplc="FFFFFFFF">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8"/>
  </w:num>
  <w:num w:numId="2">
    <w:abstractNumId w:val="9"/>
  </w:num>
  <w:num w:numId="3">
    <w:abstractNumId w:val="11"/>
  </w:num>
  <w:num w:numId="4">
    <w:abstractNumId w:val="3"/>
  </w:num>
  <w:num w:numId="5">
    <w:abstractNumId w:val="17"/>
  </w:num>
  <w:num w:numId="6">
    <w:abstractNumId w:val="16"/>
  </w:num>
  <w:num w:numId="7">
    <w:abstractNumId w:val="14"/>
  </w:num>
  <w:num w:numId="8">
    <w:abstractNumId w:val="13"/>
  </w:num>
  <w:num w:numId="9">
    <w:abstractNumId w:val="6"/>
  </w:num>
  <w:num w:numId="10">
    <w:abstractNumId w:val="0"/>
  </w:num>
  <w:num w:numId="11">
    <w:abstractNumId w:val="1"/>
  </w:num>
  <w:num w:numId="12">
    <w:abstractNumId w:val="5"/>
  </w:num>
  <w:num w:numId="13">
    <w:abstractNumId w:val="20"/>
  </w:num>
  <w:num w:numId="14">
    <w:abstractNumId w:val="15"/>
  </w:num>
  <w:num w:numId="15">
    <w:abstractNumId w:val="19"/>
  </w:num>
  <w:num w:numId="16">
    <w:abstractNumId w:val="22"/>
  </w:num>
  <w:num w:numId="17">
    <w:abstractNumId w:val="8"/>
  </w:num>
  <w:num w:numId="18">
    <w:abstractNumId w:val="2"/>
  </w:num>
  <w:num w:numId="19">
    <w:abstractNumId w:val="7"/>
  </w:num>
  <w:num w:numId="20">
    <w:abstractNumId w:val="12"/>
  </w:num>
  <w:num w:numId="21">
    <w:abstractNumId w:val="21"/>
  </w:num>
  <w:num w:numId="22">
    <w:abstractNumId w:val="4"/>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n-GB" w:vendorID="64" w:dllVersion="131078" w:nlCheck="1" w:checkStyle="1"/>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41"/>
    <w:rsid w:val="00001829"/>
    <w:rsid w:val="00011490"/>
    <w:rsid w:val="000136DB"/>
    <w:rsid w:val="00014E6D"/>
    <w:rsid w:val="00017789"/>
    <w:rsid w:val="000510C9"/>
    <w:rsid w:val="000525FA"/>
    <w:rsid w:val="00055498"/>
    <w:rsid w:val="000620B6"/>
    <w:rsid w:val="000910D3"/>
    <w:rsid w:val="00092387"/>
    <w:rsid w:val="000A1372"/>
    <w:rsid w:val="000B64B2"/>
    <w:rsid w:val="000E4D2B"/>
    <w:rsid w:val="000F1E09"/>
    <w:rsid w:val="000F6E7A"/>
    <w:rsid w:val="00153398"/>
    <w:rsid w:val="00166DD3"/>
    <w:rsid w:val="00185F8B"/>
    <w:rsid w:val="001971AF"/>
    <w:rsid w:val="001A7F13"/>
    <w:rsid w:val="001B067A"/>
    <w:rsid w:val="001C3001"/>
    <w:rsid w:val="001C5881"/>
    <w:rsid w:val="001D281E"/>
    <w:rsid w:val="001D2EEF"/>
    <w:rsid w:val="001D66FE"/>
    <w:rsid w:val="001E0E49"/>
    <w:rsid w:val="001E4B19"/>
    <w:rsid w:val="001E7F2E"/>
    <w:rsid w:val="001F4899"/>
    <w:rsid w:val="00226E44"/>
    <w:rsid w:val="00232ED3"/>
    <w:rsid w:val="002372FB"/>
    <w:rsid w:val="00241609"/>
    <w:rsid w:val="0025648B"/>
    <w:rsid w:val="0026163C"/>
    <w:rsid w:val="00264F5A"/>
    <w:rsid w:val="00274A3F"/>
    <w:rsid w:val="002A0A9E"/>
    <w:rsid w:val="002F7CAC"/>
    <w:rsid w:val="00303631"/>
    <w:rsid w:val="00312299"/>
    <w:rsid w:val="00314CE4"/>
    <w:rsid w:val="003320F6"/>
    <w:rsid w:val="00343B4E"/>
    <w:rsid w:val="003554D4"/>
    <w:rsid w:val="00381CAC"/>
    <w:rsid w:val="00397F33"/>
    <w:rsid w:val="003A0A16"/>
    <w:rsid w:val="003A4706"/>
    <w:rsid w:val="003B3226"/>
    <w:rsid w:val="003C2218"/>
    <w:rsid w:val="003D337A"/>
    <w:rsid w:val="003E5969"/>
    <w:rsid w:val="003E6350"/>
    <w:rsid w:val="003F2763"/>
    <w:rsid w:val="003F67B1"/>
    <w:rsid w:val="00422A4A"/>
    <w:rsid w:val="00422D57"/>
    <w:rsid w:val="0042534D"/>
    <w:rsid w:val="004274A5"/>
    <w:rsid w:val="00432192"/>
    <w:rsid w:val="0043636B"/>
    <w:rsid w:val="00441534"/>
    <w:rsid w:val="004621E4"/>
    <w:rsid w:val="00463814"/>
    <w:rsid w:val="00464F8D"/>
    <w:rsid w:val="00475A84"/>
    <w:rsid w:val="00477D77"/>
    <w:rsid w:val="00483EC4"/>
    <w:rsid w:val="00484D68"/>
    <w:rsid w:val="00487056"/>
    <w:rsid w:val="004A6B41"/>
    <w:rsid w:val="004B60C6"/>
    <w:rsid w:val="004B69AC"/>
    <w:rsid w:val="004B6CDD"/>
    <w:rsid w:val="004B7AC6"/>
    <w:rsid w:val="004D4D96"/>
    <w:rsid w:val="0050317B"/>
    <w:rsid w:val="0054264D"/>
    <w:rsid w:val="00555E7D"/>
    <w:rsid w:val="00573BA1"/>
    <w:rsid w:val="005938E7"/>
    <w:rsid w:val="005A3AB4"/>
    <w:rsid w:val="005A4702"/>
    <w:rsid w:val="005C0B8C"/>
    <w:rsid w:val="005C37FC"/>
    <w:rsid w:val="005F00E3"/>
    <w:rsid w:val="005F0F86"/>
    <w:rsid w:val="005F15D1"/>
    <w:rsid w:val="005F6E74"/>
    <w:rsid w:val="005F734D"/>
    <w:rsid w:val="0060549A"/>
    <w:rsid w:val="00632288"/>
    <w:rsid w:val="00634BAF"/>
    <w:rsid w:val="00645228"/>
    <w:rsid w:val="00646895"/>
    <w:rsid w:val="00652AA6"/>
    <w:rsid w:val="006605FF"/>
    <w:rsid w:val="0067260B"/>
    <w:rsid w:val="00680F1D"/>
    <w:rsid w:val="006A24CC"/>
    <w:rsid w:val="006B474E"/>
    <w:rsid w:val="006B6DA8"/>
    <w:rsid w:val="006D424A"/>
    <w:rsid w:val="00700A23"/>
    <w:rsid w:val="00704837"/>
    <w:rsid w:val="00707B27"/>
    <w:rsid w:val="00714247"/>
    <w:rsid w:val="007261B0"/>
    <w:rsid w:val="00730EFD"/>
    <w:rsid w:val="00740544"/>
    <w:rsid w:val="00752665"/>
    <w:rsid w:val="00764023"/>
    <w:rsid w:val="00781394"/>
    <w:rsid w:val="007814CB"/>
    <w:rsid w:val="007D359F"/>
    <w:rsid w:val="007E046B"/>
    <w:rsid w:val="007E761E"/>
    <w:rsid w:val="007F3D00"/>
    <w:rsid w:val="007F7BA0"/>
    <w:rsid w:val="0081649A"/>
    <w:rsid w:val="00821C0A"/>
    <w:rsid w:val="00823C3B"/>
    <w:rsid w:val="00860CF7"/>
    <w:rsid w:val="008953AC"/>
    <w:rsid w:val="008A76A6"/>
    <w:rsid w:val="008B08A8"/>
    <w:rsid w:val="008B424B"/>
    <w:rsid w:val="008B5269"/>
    <w:rsid w:val="008D1A3B"/>
    <w:rsid w:val="008D3830"/>
    <w:rsid w:val="008F41B7"/>
    <w:rsid w:val="00901815"/>
    <w:rsid w:val="00901E1E"/>
    <w:rsid w:val="00905A81"/>
    <w:rsid w:val="00906F4D"/>
    <w:rsid w:val="009156DE"/>
    <w:rsid w:val="00920ACB"/>
    <w:rsid w:val="00924859"/>
    <w:rsid w:val="00941A38"/>
    <w:rsid w:val="0096402F"/>
    <w:rsid w:val="00973D10"/>
    <w:rsid w:val="009A2F13"/>
    <w:rsid w:val="009A5711"/>
    <w:rsid w:val="009B27F6"/>
    <w:rsid w:val="009E61F0"/>
    <w:rsid w:val="009F2CA4"/>
    <w:rsid w:val="00A038F9"/>
    <w:rsid w:val="00A12E56"/>
    <w:rsid w:val="00A3227B"/>
    <w:rsid w:val="00A43951"/>
    <w:rsid w:val="00A72CF2"/>
    <w:rsid w:val="00A75793"/>
    <w:rsid w:val="00A97829"/>
    <w:rsid w:val="00AA6265"/>
    <w:rsid w:val="00AE4CAE"/>
    <w:rsid w:val="00AF3E1C"/>
    <w:rsid w:val="00AF6C73"/>
    <w:rsid w:val="00B020A1"/>
    <w:rsid w:val="00B22167"/>
    <w:rsid w:val="00B43FBD"/>
    <w:rsid w:val="00B46319"/>
    <w:rsid w:val="00B52584"/>
    <w:rsid w:val="00B6500D"/>
    <w:rsid w:val="00B65DC2"/>
    <w:rsid w:val="00B66CAF"/>
    <w:rsid w:val="00B76149"/>
    <w:rsid w:val="00B84EB0"/>
    <w:rsid w:val="00B85706"/>
    <w:rsid w:val="00B9595F"/>
    <w:rsid w:val="00B96BEC"/>
    <w:rsid w:val="00BB593B"/>
    <w:rsid w:val="00BC6BC3"/>
    <w:rsid w:val="00BE0413"/>
    <w:rsid w:val="00BF3CDB"/>
    <w:rsid w:val="00C213C4"/>
    <w:rsid w:val="00C25EEA"/>
    <w:rsid w:val="00C274B0"/>
    <w:rsid w:val="00C4288B"/>
    <w:rsid w:val="00C52343"/>
    <w:rsid w:val="00C56B9E"/>
    <w:rsid w:val="00C579C9"/>
    <w:rsid w:val="00C8681B"/>
    <w:rsid w:val="00CB510D"/>
    <w:rsid w:val="00CB61A8"/>
    <w:rsid w:val="00CB6CF7"/>
    <w:rsid w:val="00CC2A0B"/>
    <w:rsid w:val="00CD3C33"/>
    <w:rsid w:val="00CD521D"/>
    <w:rsid w:val="00CE088C"/>
    <w:rsid w:val="00D32688"/>
    <w:rsid w:val="00D563AD"/>
    <w:rsid w:val="00D87903"/>
    <w:rsid w:val="00D91973"/>
    <w:rsid w:val="00DA1EC1"/>
    <w:rsid w:val="00DC41E0"/>
    <w:rsid w:val="00DD1B0E"/>
    <w:rsid w:val="00DD42D9"/>
    <w:rsid w:val="00DE1B8C"/>
    <w:rsid w:val="00DF2CBA"/>
    <w:rsid w:val="00DF4183"/>
    <w:rsid w:val="00DF4B7D"/>
    <w:rsid w:val="00E14718"/>
    <w:rsid w:val="00E2237D"/>
    <w:rsid w:val="00E26C4D"/>
    <w:rsid w:val="00E317FB"/>
    <w:rsid w:val="00E321F7"/>
    <w:rsid w:val="00E43975"/>
    <w:rsid w:val="00E43C9E"/>
    <w:rsid w:val="00E4509F"/>
    <w:rsid w:val="00E52ECB"/>
    <w:rsid w:val="00E57CD0"/>
    <w:rsid w:val="00E62FB1"/>
    <w:rsid w:val="00E70621"/>
    <w:rsid w:val="00E90846"/>
    <w:rsid w:val="00E913CA"/>
    <w:rsid w:val="00EA10BC"/>
    <w:rsid w:val="00EB6E8D"/>
    <w:rsid w:val="00EC371E"/>
    <w:rsid w:val="00EC6696"/>
    <w:rsid w:val="00EE54FA"/>
    <w:rsid w:val="00EF37E4"/>
    <w:rsid w:val="00EF77AF"/>
    <w:rsid w:val="00F0031C"/>
    <w:rsid w:val="00F01CC3"/>
    <w:rsid w:val="00F17A44"/>
    <w:rsid w:val="00F23A3A"/>
    <w:rsid w:val="00F23AB6"/>
    <w:rsid w:val="00F26188"/>
    <w:rsid w:val="00F37F9B"/>
    <w:rsid w:val="00F60601"/>
    <w:rsid w:val="00F66314"/>
    <w:rsid w:val="00F862EC"/>
    <w:rsid w:val="00F92F16"/>
    <w:rsid w:val="00F972AB"/>
    <w:rsid w:val="00FB2208"/>
    <w:rsid w:val="00FC0AF7"/>
    <w:rsid w:val="00FC421F"/>
    <w:rsid w:val="00FE5F1E"/>
    <w:rsid w:val="00FF0522"/>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F5C4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List Paragraph" w:uiPriority="34" w:qFormat="1"/>
    <w:lsdException w:name="Bibliography" w:semiHidden="1" w:unhideWhenUsed="1"/>
    <w:lsdException w:name="TOC Heading" w:semiHidden="1" w:unhideWhenUsed="1"/>
  </w:latentStyles>
  <w:style w:type="paragraph" w:default="1" w:styleId="Normal">
    <w:name w:val="Normal"/>
    <w:qFormat/>
    <w:rsid w:val="004A6B41"/>
    <w:rPr>
      <w:rFonts w:eastAsia="Times New Roman"/>
      <w:lang w:val="es-MX" w:eastAsia="es-ES"/>
    </w:rPr>
  </w:style>
  <w:style w:type="paragraph" w:styleId="Ttulo1">
    <w:name w:val="heading 1"/>
    <w:basedOn w:val="Normal"/>
    <w:next w:val="Normal"/>
    <w:link w:val="Ttulo1Car"/>
    <w:qFormat/>
    <w:rsid w:val="00014E6D"/>
    <w:pPr>
      <w:keepNext/>
      <w:keepLines/>
      <w:pageBreakBefore/>
      <w:numPr>
        <w:numId w:val="1"/>
      </w:numPr>
      <w:spacing w:before="1680" w:after="1320"/>
      <w:outlineLvl w:val="0"/>
    </w:pPr>
    <w:rPr>
      <w:rFonts w:asciiTheme="majorHAnsi" w:eastAsiaTheme="majorEastAsia" w:hAnsiTheme="majorHAnsi" w:cstheme="majorBidi"/>
      <w:b/>
      <w:bCs/>
      <w:color w:val="365F91" w:themeColor="accent1" w:themeShade="BF"/>
      <w:sz w:val="56"/>
      <w:szCs w:val="56"/>
    </w:rPr>
  </w:style>
  <w:style w:type="paragraph" w:styleId="Ttulo2">
    <w:name w:val="heading 2"/>
    <w:basedOn w:val="Normal"/>
    <w:next w:val="Normal"/>
    <w:link w:val="Ttulo2Car"/>
    <w:unhideWhenUsed/>
    <w:qFormat/>
    <w:rsid w:val="00014E6D"/>
    <w:pPr>
      <w:keepNext/>
      <w:keepLines/>
      <w:numPr>
        <w:ilvl w:val="1"/>
        <w:numId w:val="1"/>
      </w:numPr>
      <w:spacing w:before="840"/>
      <w:outlineLvl w:val="1"/>
    </w:pPr>
    <w:rPr>
      <w:rFonts w:asciiTheme="majorHAnsi" w:hAnsiTheme="majorHAnsi" w:cstheme="majorBidi"/>
      <w:b/>
      <w:bCs/>
      <w:color w:val="4F81BD" w:themeColor="accent1"/>
      <w:sz w:val="28"/>
      <w:szCs w:val="28"/>
      <w:lang w:val="en-GB"/>
    </w:rPr>
  </w:style>
  <w:style w:type="paragraph" w:styleId="Ttulo3">
    <w:name w:val="heading 3"/>
    <w:basedOn w:val="Normal"/>
    <w:next w:val="Normal"/>
    <w:link w:val="Ttulo3Car"/>
    <w:unhideWhenUsed/>
    <w:qFormat/>
    <w:rsid w:val="00014E6D"/>
    <w:pPr>
      <w:keepNext/>
      <w:keepLines/>
      <w:numPr>
        <w:ilvl w:val="2"/>
        <w:numId w:val="1"/>
      </w:numPr>
      <w:spacing w:before="360"/>
      <w:outlineLvl w:val="2"/>
    </w:pPr>
    <w:rPr>
      <w:rFonts w:eastAsiaTheme="majorEastAsia" w:cstheme="majorBidi"/>
      <w:b/>
      <w:bCs/>
      <w:color w:val="4F81BD" w:themeColor="accent1"/>
    </w:rPr>
  </w:style>
  <w:style w:type="paragraph" w:styleId="Ttulo4">
    <w:name w:val="heading 4"/>
    <w:basedOn w:val="Normal"/>
    <w:next w:val="Normal"/>
    <w:link w:val="Ttulo4Car"/>
    <w:unhideWhenUsed/>
    <w:qFormat/>
    <w:rsid w:val="00014E6D"/>
    <w:pPr>
      <w:keepNext/>
      <w:keepLines/>
      <w:numPr>
        <w:ilvl w:val="3"/>
        <w:numId w:val="1"/>
      </w:numPr>
      <w:spacing w:before="200"/>
      <w:outlineLvl w:val="3"/>
    </w:pPr>
    <w:rPr>
      <w:rFonts w:asciiTheme="majorHAnsi" w:eastAsiaTheme="majorEastAsia" w:hAnsiTheme="majorHAnsi" w:cstheme="majorBidi"/>
      <w:b/>
      <w:bCs/>
      <w:i/>
      <w:iCs/>
      <w:color w:val="4F81BD" w:themeColor="accent1"/>
      <w:sz w:val="22"/>
    </w:rPr>
  </w:style>
  <w:style w:type="paragraph" w:styleId="Ttulo5">
    <w:name w:val="heading 5"/>
    <w:basedOn w:val="Normal"/>
    <w:next w:val="Normal"/>
    <w:link w:val="Ttulo5Car"/>
    <w:unhideWhenUsed/>
    <w:qFormat/>
    <w:rsid w:val="00014E6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semiHidden/>
    <w:unhideWhenUsed/>
    <w:qFormat/>
    <w:rsid w:val="00014E6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semiHidden/>
    <w:unhideWhenUsed/>
    <w:qFormat/>
    <w:rsid w:val="00014E6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semiHidden/>
    <w:unhideWhenUsed/>
    <w:qFormat/>
    <w:rsid w:val="00014E6D"/>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ar"/>
    <w:semiHidden/>
    <w:unhideWhenUsed/>
    <w:qFormat/>
    <w:rsid w:val="00014E6D"/>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14E6D"/>
    <w:rPr>
      <w:rFonts w:asciiTheme="majorHAnsi" w:eastAsiaTheme="majorEastAsia" w:hAnsiTheme="majorHAnsi" w:cstheme="majorBidi"/>
      <w:b/>
      <w:bCs/>
      <w:color w:val="365F91" w:themeColor="accent1" w:themeShade="BF"/>
      <w:sz w:val="56"/>
      <w:szCs w:val="56"/>
      <w:lang w:val="es-MX" w:eastAsia="es-ES"/>
    </w:rPr>
  </w:style>
  <w:style w:type="character" w:customStyle="1" w:styleId="Ttulo2Car">
    <w:name w:val="Título 2 Car"/>
    <w:basedOn w:val="Fuentedeprrafopredeter"/>
    <w:link w:val="Ttulo2"/>
    <w:rsid w:val="00014E6D"/>
    <w:rPr>
      <w:rFonts w:asciiTheme="majorHAnsi" w:eastAsia="Times New Roman" w:hAnsiTheme="majorHAnsi" w:cstheme="majorBidi"/>
      <w:b/>
      <w:bCs/>
      <w:color w:val="4F81BD" w:themeColor="accent1"/>
      <w:sz w:val="28"/>
      <w:szCs w:val="28"/>
      <w:lang w:eastAsia="es-ES"/>
    </w:rPr>
  </w:style>
  <w:style w:type="character" w:customStyle="1" w:styleId="Ttulo3Car">
    <w:name w:val="Título 3 Car"/>
    <w:basedOn w:val="Fuentedeprrafopredeter"/>
    <w:link w:val="Ttulo3"/>
    <w:rsid w:val="00014E6D"/>
    <w:rPr>
      <w:rFonts w:eastAsiaTheme="majorEastAsia" w:cstheme="majorBidi"/>
      <w:b/>
      <w:bCs/>
      <w:color w:val="4F81BD" w:themeColor="accent1"/>
      <w:lang w:val="es-MX" w:eastAsia="es-ES"/>
    </w:rPr>
  </w:style>
  <w:style w:type="character" w:customStyle="1" w:styleId="Ttulo4Car">
    <w:name w:val="Título 4 Car"/>
    <w:basedOn w:val="Fuentedeprrafopredeter"/>
    <w:link w:val="Ttulo4"/>
    <w:rsid w:val="00014E6D"/>
    <w:rPr>
      <w:rFonts w:asciiTheme="majorHAnsi" w:eastAsiaTheme="majorEastAsia" w:hAnsiTheme="majorHAnsi" w:cstheme="majorBidi"/>
      <w:b/>
      <w:bCs/>
      <w:i/>
      <w:iCs/>
      <w:color w:val="4F81BD" w:themeColor="accent1"/>
      <w:sz w:val="22"/>
      <w:lang w:val="es-MX" w:eastAsia="es-ES"/>
    </w:rPr>
  </w:style>
  <w:style w:type="character" w:customStyle="1" w:styleId="Ttulo5Car">
    <w:name w:val="Título 5 Car"/>
    <w:basedOn w:val="Fuentedeprrafopredeter"/>
    <w:link w:val="Ttulo5"/>
    <w:rsid w:val="00014E6D"/>
    <w:rPr>
      <w:rFonts w:asciiTheme="majorHAnsi" w:eastAsiaTheme="majorEastAsia" w:hAnsiTheme="majorHAnsi" w:cstheme="majorBidi"/>
      <w:color w:val="243F60" w:themeColor="accent1" w:themeShade="7F"/>
      <w:lang w:val="es-MX" w:eastAsia="es-ES"/>
    </w:rPr>
  </w:style>
  <w:style w:type="character" w:customStyle="1" w:styleId="Ttulo6Car">
    <w:name w:val="Título 6 Car"/>
    <w:basedOn w:val="Fuentedeprrafopredeter"/>
    <w:link w:val="Ttulo6"/>
    <w:semiHidden/>
    <w:rsid w:val="00014E6D"/>
    <w:rPr>
      <w:rFonts w:asciiTheme="majorHAnsi" w:eastAsiaTheme="majorEastAsia" w:hAnsiTheme="majorHAnsi" w:cstheme="majorBidi"/>
      <w:i/>
      <w:iCs/>
      <w:color w:val="243F60" w:themeColor="accent1" w:themeShade="7F"/>
      <w:lang w:val="es-MX" w:eastAsia="es-ES"/>
    </w:rPr>
  </w:style>
  <w:style w:type="character" w:customStyle="1" w:styleId="Ttulo7Car">
    <w:name w:val="Título 7 Car"/>
    <w:basedOn w:val="Fuentedeprrafopredeter"/>
    <w:link w:val="Ttulo7"/>
    <w:semiHidden/>
    <w:rsid w:val="00014E6D"/>
    <w:rPr>
      <w:rFonts w:asciiTheme="majorHAnsi" w:eastAsiaTheme="majorEastAsia" w:hAnsiTheme="majorHAnsi" w:cstheme="majorBidi"/>
      <w:i/>
      <w:iCs/>
      <w:color w:val="404040" w:themeColor="text1" w:themeTint="BF"/>
      <w:lang w:val="es-MX" w:eastAsia="es-ES"/>
    </w:rPr>
  </w:style>
  <w:style w:type="character" w:customStyle="1" w:styleId="Ttulo8Car">
    <w:name w:val="Título 8 Car"/>
    <w:basedOn w:val="Fuentedeprrafopredeter"/>
    <w:link w:val="Ttulo8"/>
    <w:semiHidden/>
    <w:rsid w:val="00014E6D"/>
    <w:rPr>
      <w:rFonts w:asciiTheme="majorHAnsi" w:eastAsiaTheme="majorEastAsia" w:hAnsiTheme="majorHAnsi" w:cstheme="majorBidi"/>
      <w:color w:val="404040" w:themeColor="text1" w:themeTint="BF"/>
      <w:lang w:val="es-MX" w:eastAsia="es-ES"/>
    </w:rPr>
  </w:style>
  <w:style w:type="character" w:customStyle="1" w:styleId="Ttulo9Car">
    <w:name w:val="Título 9 Car"/>
    <w:basedOn w:val="Fuentedeprrafopredeter"/>
    <w:link w:val="Ttulo9"/>
    <w:semiHidden/>
    <w:rsid w:val="00014E6D"/>
    <w:rPr>
      <w:rFonts w:asciiTheme="majorHAnsi" w:eastAsiaTheme="majorEastAsia" w:hAnsiTheme="majorHAnsi" w:cstheme="majorBidi"/>
      <w:i/>
      <w:iCs/>
      <w:color w:val="404040" w:themeColor="text1" w:themeTint="BF"/>
      <w:lang w:val="es-MX" w:eastAsia="es-ES"/>
    </w:rPr>
  </w:style>
  <w:style w:type="paragraph" w:styleId="Epgrafe">
    <w:name w:val="caption"/>
    <w:basedOn w:val="Normal"/>
    <w:next w:val="Normal"/>
    <w:link w:val="EpgrafeCar"/>
    <w:unhideWhenUsed/>
    <w:qFormat/>
    <w:rsid w:val="00014E6D"/>
    <w:pPr>
      <w:keepNext/>
      <w:keepLines/>
      <w:pBdr>
        <w:top w:val="single" w:sz="4" w:space="1" w:color="auto"/>
        <w:left w:val="single" w:sz="4" w:space="4" w:color="auto"/>
        <w:bottom w:val="single" w:sz="4" w:space="1" w:color="auto"/>
        <w:right w:val="single" w:sz="4" w:space="4" w:color="auto"/>
      </w:pBdr>
      <w:spacing w:after="200"/>
      <w:ind w:left="1560" w:right="51" w:hanging="1560"/>
    </w:pPr>
    <w:rPr>
      <w:b/>
      <w:bCs/>
      <w:i/>
      <w:color w:val="4F81BD" w:themeColor="accent1"/>
      <w:sz w:val="18"/>
      <w:szCs w:val="18"/>
    </w:rPr>
  </w:style>
  <w:style w:type="character" w:customStyle="1" w:styleId="EpgrafeCar">
    <w:name w:val="Epígrafe Car"/>
    <w:basedOn w:val="Fuentedeprrafopredeter"/>
    <w:link w:val="Epgrafe"/>
    <w:rsid w:val="00014E6D"/>
    <w:rPr>
      <w:rFonts w:eastAsiaTheme="minorEastAsia"/>
      <w:b/>
      <w:bCs/>
      <w:i/>
      <w:color w:val="4F81BD" w:themeColor="accent1"/>
      <w:kern w:val="24"/>
      <w:sz w:val="18"/>
      <w:szCs w:val="18"/>
      <w:lang w:val="es-MX" w:eastAsia="es-ES"/>
    </w:rPr>
  </w:style>
  <w:style w:type="paragraph" w:styleId="Ttulo">
    <w:name w:val="Title"/>
    <w:basedOn w:val="Normal"/>
    <w:next w:val="Normal"/>
    <w:link w:val="TtuloCar"/>
    <w:qFormat/>
    <w:rsid w:val="00014E6D"/>
    <w:pPr>
      <w:spacing w:after="60"/>
      <w:jc w:val="center"/>
      <w:outlineLvl w:val="0"/>
    </w:pPr>
    <w:rPr>
      <w:rFonts w:ascii="Cambria" w:hAnsi="Cambria"/>
      <w:b/>
      <w:bCs/>
      <w:kern w:val="28"/>
      <w:sz w:val="32"/>
      <w:szCs w:val="32"/>
      <w:lang w:val="es-ES"/>
    </w:rPr>
  </w:style>
  <w:style w:type="character" w:customStyle="1" w:styleId="TtuloCar">
    <w:name w:val="Título Car"/>
    <w:basedOn w:val="Fuentedeprrafopredeter"/>
    <w:link w:val="Ttulo"/>
    <w:rsid w:val="00014E6D"/>
    <w:rPr>
      <w:rFonts w:ascii="Cambria" w:hAnsi="Cambria"/>
      <w:b/>
      <w:bCs/>
      <w:kern w:val="28"/>
      <w:sz w:val="32"/>
      <w:szCs w:val="32"/>
      <w:lang w:val="es-ES" w:eastAsia="es-ES"/>
    </w:rPr>
  </w:style>
  <w:style w:type="paragraph" w:styleId="Subttulo">
    <w:name w:val="Subtitle"/>
    <w:basedOn w:val="Normal"/>
    <w:next w:val="Normal"/>
    <w:link w:val="SubttuloCar"/>
    <w:qFormat/>
    <w:rsid w:val="00014E6D"/>
    <w:pPr>
      <w:numPr>
        <w:ilvl w:val="1"/>
      </w:numPr>
      <w:ind w:firstLine="284"/>
    </w:pPr>
    <w:rPr>
      <w:rFonts w:asciiTheme="majorHAnsi" w:eastAsiaTheme="majorEastAsia" w:hAnsiTheme="majorHAnsi" w:cstheme="majorBidi"/>
      <w:i/>
      <w:iCs/>
      <w:color w:val="4F81BD" w:themeColor="accent1"/>
      <w:spacing w:val="15"/>
      <w:sz w:val="36"/>
    </w:rPr>
  </w:style>
  <w:style w:type="character" w:customStyle="1" w:styleId="SubttuloCar">
    <w:name w:val="Subtítulo Car"/>
    <w:basedOn w:val="Fuentedeprrafopredeter"/>
    <w:link w:val="Subttulo"/>
    <w:rsid w:val="00014E6D"/>
    <w:rPr>
      <w:rFonts w:asciiTheme="majorHAnsi" w:eastAsiaTheme="majorEastAsia" w:hAnsiTheme="majorHAnsi" w:cstheme="majorBidi"/>
      <w:i/>
      <w:iCs/>
      <w:color w:val="4F81BD" w:themeColor="accent1"/>
      <w:spacing w:val="15"/>
      <w:kern w:val="24"/>
      <w:sz w:val="36"/>
      <w:szCs w:val="24"/>
      <w:lang w:val="es-MX" w:eastAsia="es-ES"/>
    </w:rPr>
  </w:style>
  <w:style w:type="character" w:styleId="Textoennegrita">
    <w:name w:val="Strong"/>
    <w:basedOn w:val="Fuentedeprrafopredeter"/>
    <w:qFormat/>
    <w:rsid w:val="00014E6D"/>
    <w:rPr>
      <w:b/>
      <w:bCs/>
    </w:rPr>
  </w:style>
  <w:style w:type="character" w:styleId="Enfasis">
    <w:name w:val="Emphasis"/>
    <w:qFormat/>
    <w:rsid w:val="00014E6D"/>
    <w:rPr>
      <w:b/>
    </w:rPr>
  </w:style>
  <w:style w:type="paragraph" w:styleId="Sinespaciado">
    <w:name w:val="No Spacing"/>
    <w:link w:val="SinespaciadoCar"/>
    <w:uiPriority w:val="1"/>
    <w:qFormat/>
    <w:rsid w:val="00014E6D"/>
    <w:rPr>
      <w:rFonts w:asciiTheme="minorHAnsi" w:eastAsiaTheme="minorEastAsia" w:hAnsiTheme="minorHAnsi" w:cstheme="minorBidi"/>
      <w:sz w:val="22"/>
      <w:szCs w:val="22"/>
      <w:lang w:val="es-ES"/>
    </w:rPr>
  </w:style>
  <w:style w:type="character" w:customStyle="1" w:styleId="SinespaciadoCar">
    <w:name w:val="Sin espaciado Car"/>
    <w:basedOn w:val="Fuentedeprrafopredeter"/>
    <w:link w:val="Sinespaciado"/>
    <w:uiPriority w:val="1"/>
    <w:rsid w:val="00014E6D"/>
    <w:rPr>
      <w:rFonts w:asciiTheme="minorHAnsi" w:eastAsiaTheme="minorEastAsia" w:hAnsiTheme="minorHAnsi" w:cstheme="minorBidi"/>
      <w:sz w:val="22"/>
      <w:szCs w:val="22"/>
      <w:lang w:val="es-ES" w:eastAsia="en-US"/>
    </w:rPr>
  </w:style>
  <w:style w:type="paragraph" w:styleId="Prrafodelista">
    <w:name w:val="List Paragraph"/>
    <w:basedOn w:val="Normal"/>
    <w:link w:val="PrrafodelistaCar"/>
    <w:uiPriority w:val="34"/>
    <w:qFormat/>
    <w:rsid w:val="00014E6D"/>
    <w:pPr>
      <w:ind w:left="720"/>
      <w:contextualSpacing/>
    </w:pPr>
    <w:rPr>
      <w:lang w:val="en-GB" w:eastAsia="en-GB"/>
    </w:rPr>
  </w:style>
  <w:style w:type="character" w:customStyle="1" w:styleId="PrrafodelistaCar">
    <w:name w:val="Párrafo de lista Car"/>
    <w:basedOn w:val="Fuentedeprrafopredeter"/>
    <w:link w:val="Prrafodelista"/>
    <w:uiPriority w:val="34"/>
    <w:rsid w:val="00014E6D"/>
    <w:rPr>
      <w:rFonts w:eastAsiaTheme="minorEastAsia"/>
      <w:kern w:val="24"/>
      <w:sz w:val="24"/>
    </w:rPr>
  </w:style>
  <w:style w:type="character" w:styleId="nfasissutil">
    <w:name w:val="Subtle Emphasis"/>
    <w:basedOn w:val="Fuentedeprrafopredeter"/>
    <w:uiPriority w:val="19"/>
    <w:qFormat/>
    <w:rsid w:val="00014E6D"/>
    <w:rPr>
      <w:i/>
      <w:iCs/>
      <w:color w:val="808080" w:themeColor="text1" w:themeTint="7F"/>
    </w:rPr>
  </w:style>
  <w:style w:type="character" w:styleId="nfasisintenso">
    <w:name w:val="Intense Emphasis"/>
    <w:basedOn w:val="Fuentedeprrafopredeter"/>
    <w:uiPriority w:val="21"/>
    <w:qFormat/>
    <w:rsid w:val="00014E6D"/>
    <w:rPr>
      <w:b/>
      <w:bCs/>
      <w:i/>
      <w:iCs/>
      <w:color w:val="4F81BD" w:themeColor="accent1"/>
    </w:rPr>
  </w:style>
  <w:style w:type="paragraph" w:customStyle="1" w:styleId="PESUDOCDIGO">
    <w:name w:val="PESUDOCÓDIGO"/>
    <w:basedOn w:val="Normal"/>
    <w:link w:val="PESUDOCDIGOCar"/>
    <w:qFormat/>
    <w:rsid w:val="00014E6D"/>
    <w:pPr>
      <w:keepNext/>
      <w:keepLines/>
      <w:pBdr>
        <w:top w:val="single" w:sz="4" w:space="1" w:color="auto" w:shadow="1"/>
        <w:left w:val="single" w:sz="4" w:space="4" w:color="auto" w:shadow="1"/>
        <w:bottom w:val="single" w:sz="4" w:space="1" w:color="auto" w:shadow="1"/>
        <w:right w:val="single" w:sz="4" w:space="4" w:color="auto" w:shadow="1"/>
      </w:pBdr>
    </w:pPr>
    <w:rPr>
      <w:rFonts w:ascii="Agency FB" w:hAnsi="Agency FB"/>
    </w:rPr>
  </w:style>
  <w:style w:type="character" w:customStyle="1" w:styleId="PESUDOCDIGOCar">
    <w:name w:val="PESUDOCÓDIGO Car"/>
    <w:basedOn w:val="Fuentedeprrafopredeter"/>
    <w:link w:val="PESUDOCDIGO"/>
    <w:rsid w:val="00014E6D"/>
    <w:rPr>
      <w:rFonts w:ascii="Agency FB" w:eastAsiaTheme="minorEastAsia" w:hAnsi="Agency FB"/>
      <w:kern w:val="24"/>
      <w:sz w:val="24"/>
      <w:lang w:val="en-US" w:eastAsia="es-ES"/>
    </w:rPr>
  </w:style>
  <w:style w:type="paragraph" w:customStyle="1" w:styleId="NormalCentrado">
    <w:name w:val="Normal Centrado"/>
    <w:basedOn w:val="Normal"/>
    <w:link w:val="NormalCentradoCar"/>
    <w:qFormat/>
    <w:rsid w:val="00014E6D"/>
    <w:pPr>
      <w:jc w:val="center"/>
    </w:pPr>
  </w:style>
  <w:style w:type="character" w:customStyle="1" w:styleId="NormalCentradoCar">
    <w:name w:val="Normal Centrado Car"/>
    <w:basedOn w:val="Fuentedeprrafopredeter"/>
    <w:link w:val="NormalCentrado"/>
    <w:rsid w:val="00014E6D"/>
    <w:rPr>
      <w:rFonts w:eastAsiaTheme="minorEastAsia"/>
      <w:kern w:val="24"/>
      <w:sz w:val="24"/>
      <w:lang w:val="en-US" w:eastAsia="es-ES"/>
    </w:rPr>
  </w:style>
  <w:style w:type="paragraph" w:customStyle="1" w:styleId="cdigo">
    <w:name w:val="código"/>
    <w:basedOn w:val="Normal"/>
    <w:link w:val="cdigoCar"/>
    <w:qFormat/>
    <w:rsid w:val="00014E6D"/>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suppressAutoHyphens/>
    </w:pPr>
    <w:rPr>
      <w:rFonts w:ascii="Courier New" w:hAnsi="Courier New"/>
      <w:lang w:val="en-GB" w:eastAsia="en-GB"/>
    </w:rPr>
  </w:style>
  <w:style w:type="character" w:customStyle="1" w:styleId="cdigoCar">
    <w:name w:val="código Car"/>
    <w:basedOn w:val="Fuentedeprrafopredeter"/>
    <w:link w:val="cdigo"/>
    <w:rsid w:val="00014E6D"/>
    <w:rPr>
      <w:rFonts w:ascii="Courier New" w:eastAsiaTheme="minorEastAsia" w:hAnsi="Courier New"/>
      <w:kern w:val="24"/>
      <w:shd w:val="clear" w:color="auto" w:fill="F2F2F2" w:themeFill="background1" w:themeFillShade="F2"/>
    </w:rPr>
  </w:style>
  <w:style w:type="paragraph" w:customStyle="1" w:styleId="Listita">
    <w:name w:val="Listita"/>
    <w:basedOn w:val="Prrafodelista"/>
    <w:link w:val="ListitaCar"/>
    <w:qFormat/>
    <w:rsid w:val="00014E6D"/>
    <w:pPr>
      <w:numPr>
        <w:numId w:val="2"/>
      </w:numPr>
    </w:pPr>
  </w:style>
  <w:style w:type="character" w:customStyle="1" w:styleId="ListitaCar">
    <w:name w:val="Listita Car"/>
    <w:basedOn w:val="PrrafodelistaCar"/>
    <w:link w:val="Listita"/>
    <w:rsid w:val="00014E6D"/>
    <w:rPr>
      <w:rFonts w:eastAsia="Times New Roman"/>
      <w:kern w:val="24"/>
      <w:sz w:val="24"/>
      <w:lang w:eastAsia="en-GB"/>
    </w:rPr>
  </w:style>
  <w:style w:type="paragraph" w:customStyle="1" w:styleId="NormalCaja">
    <w:name w:val="Normal Caja"/>
    <w:basedOn w:val="Normal"/>
    <w:link w:val="NormalCajaCar"/>
    <w:qFormat/>
    <w:rsid w:val="00014E6D"/>
    <w:rPr>
      <w:rFonts w:ascii="Candara" w:hAnsi="Candara"/>
      <w:color w:val="000000" w:themeColor="text1"/>
      <w:sz w:val="18"/>
    </w:rPr>
  </w:style>
  <w:style w:type="character" w:customStyle="1" w:styleId="NormalCajaCar">
    <w:name w:val="Normal Caja Car"/>
    <w:basedOn w:val="Fuentedeprrafopredeter"/>
    <w:link w:val="NormalCaja"/>
    <w:rsid w:val="00014E6D"/>
    <w:rPr>
      <w:rFonts w:ascii="Candara" w:eastAsiaTheme="minorEastAsia" w:hAnsi="Candara"/>
      <w:color w:val="000000" w:themeColor="text1"/>
      <w:kern w:val="24"/>
      <w:sz w:val="18"/>
      <w:lang w:val="en-US" w:eastAsia="es-ES"/>
    </w:rPr>
  </w:style>
  <w:style w:type="paragraph" w:customStyle="1" w:styleId="normalCajaCourier">
    <w:name w:val="normalCajaCourier"/>
    <w:basedOn w:val="NormalCaja"/>
    <w:link w:val="normalCajaCourierCar"/>
    <w:qFormat/>
    <w:rsid w:val="00014E6D"/>
    <w:rPr>
      <w:rFonts w:ascii="Courier New" w:hAnsi="Courier New"/>
    </w:rPr>
  </w:style>
  <w:style w:type="character" w:customStyle="1" w:styleId="normalCajaCourierCar">
    <w:name w:val="normalCajaCourier Car"/>
    <w:basedOn w:val="NormalCajaCar"/>
    <w:link w:val="normalCajaCourier"/>
    <w:rsid w:val="00014E6D"/>
    <w:rPr>
      <w:rFonts w:ascii="Courier New" w:eastAsiaTheme="minorEastAsia" w:hAnsi="Courier New"/>
      <w:color w:val="000000" w:themeColor="text1"/>
      <w:kern w:val="24"/>
      <w:sz w:val="18"/>
      <w:lang w:val="en-US" w:eastAsia="es-ES"/>
    </w:rPr>
  </w:style>
  <w:style w:type="paragraph" w:customStyle="1" w:styleId="cdigocorto">
    <w:name w:val="código corto"/>
    <w:basedOn w:val="Normal"/>
    <w:link w:val="cdigocortoCar"/>
    <w:qFormat/>
    <w:rsid w:val="00014E6D"/>
    <w:rPr>
      <w:rFonts w:ascii="Courier New" w:hAnsi="Courier New" w:cs="Courier New"/>
    </w:rPr>
  </w:style>
  <w:style w:type="character" w:customStyle="1" w:styleId="cdigocortoCar">
    <w:name w:val="código corto Car"/>
    <w:basedOn w:val="Fuentedeprrafopredeter"/>
    <w:link w:val="cdigocorto"/>
    <w:rsid w:val="00014E6D"/>
    <w:rPr>
      <w:rFonts w:ascii="Courier New" w:eastAsiaTheme="minorEastAsia" w:hAnsi="Courier New" w:cs="Courier New"/>
      <w:kern w:val="24"/>
      <w:lang w:val="en-US" w:eastAsia="es-ES"/>
    </w:rPr>
  </w:style>
  <w:style w:type="paragraph" w:customStyle="1" w:styleId="EpgrafeCentrado">
    <w:name w:val="Epígrafe Centrado"/>
    <w:basedOn w:val="Epgrafe"/>
    <w:link w:val="EpgrafeCentradoCar"/>
    <w:qFormat/>
    <w:rsid w:val="00014E6D"/>
    <w:pPr>
      <w:jc w:val="center"/>
    </w:pPr>
  </w:style>
  <w:style w:type="character" w:customStyle="1" w:styleId="EpgrafeCentradoCar">
    <w:name w:val="Epígrafe Centrado Car"/>
    <w:basedOn w:val="EpgrafeCar"/>
    <w:link w:val="EpgrafeCentrado"/>
    <w:rsid w:val="00014E6D"/>
    <w:rPr>
      <w:rFonts w:eastAsiaTheme="minorEastAsia"/>
      <w:b/>
      <w:bCs/>
      <w:i/>
      <w:color w:val="4F81BD" w:themeColor="accent1"/>
      <w:kern w:val="24"/>
      <w:sz w:val="18"/>
      <w:szCs w:val="18"/>
      <w:lang w:val="es-MX" w:eastAsia="es-ES"/>
    </w:rPr>
  </w:style>
  <w:style w:type="paragraph" w:customStyle="1" w:styleId="EpgrafeTable">
    <w:name w:val="Epígrafe Table"/>
    <w:basedOn w:val="EpgrafeCentrado"/>
    <w:link w:val="EpgrafeTableCar"/>
    <w:qFormat/>
    <w:rsid w:val="00014E6D"/>
    <w:pPr>
      <w:pBdr>
        <w:top w:val="none" w:sz="0" w:space="0" w:color="auto"/>
        <w:left w:val="none" w:sz="0" w:space="0" w:color="auto"/>
        <w:bottom w:val="none" w:sz="0" w:space="0" w:color="auto"/>
        <w:right w:val="none" w:sz="0" w:space="0" w:color="auto"/>
      </w:pBdr>
    </w:pPr>
    <w:rPr>
      <w:szCs w:val="22"/>
      <w:lang w:val="es-ES"/>
    </w:rPr>
  </w:style>
  <w:style w:type="character" w:customStyle="1" w:styleId="EpgrafeTableCar">
    <w:name w:val="Epígrafe Table Car"/>
    <w:basedOn w:val="EpgrafeCentradoCar"/>
    <w:link w:val="EpgrafeTable"/>
    <w:rsid w:val="00014E6D"/>
    <w:rPr>
      <w:rFonts w:eastAsiaTheme="minorEastAsia"/>
      <w:b/>
      <w:bCs/>
      <w:i/>
      <w:color w:val="4F81BD" w:themeColor="accent1"/>
      <w:kern w:val="24"/>
      <w:sz w:val="18"/>
      <w:szCs w:val="22"/>
      <w:lang w:val="es-ES" w:eastAsia="es-ES"/>
    </w:rPr>
  </w:style>
  <w:style w:type="paragraph" w:customStyle="1" w:styleId="NormalCajaCentrado">
    <w:name w:val="Normal Caja Centrado"/>
    <w:basedOn w:val="NormalCaja"/>
    <w:link w:val="NormalCajaCentradoCar"/>
    <w:qFormat/>
    <w:rsid w:val="00014E6D"/>
    <w:pPr>
      <w:jc w:val="center"/>
    </w:pPr>
  </w:style>
  <w:style w:type="character" w:customStyle="1" w:styleId="NormalCajaCentradoCar">
    <w:name w:val="Normal Caja Centrado Car"/>
    <w:basedOn w:val="NormalCajaCar"/>
    <w:link w:val="NormalCajaCentrado"/>
    <w:rsid w:val="00014E6D"/>
    <w:rPr>
      <w:rFonts w:ascii="Candara" w:eastAsiaTheme="minorEastAsia" w:hAnsi="Candara"/>
      <w:color w:val="000000" w:themeColor="text1"/>
      <w:kern w:val="24"/>
      <w:sz w:val="18"/>
      <w:lang w:val="en-US" w:eastAsia="es-ES"/>
    </w:rPr>
  </w:style>
  <w:style w:type="character" w:styleId="Nmerodelnea">
    <w:name w:val="line number"/>
    <w:basedOn w:val="Fuentedeprrafopredeter"/>
    <w:uiPriority w:val="99"/>
    <w:semiHidden/>
    <w:unhideWhenUsed/>
    <w:rsid w:val="004A6B41"/>
  </w:style>
  <w:style w:type="paragraph" w:styleId="Encabezado">
    <w:name w:val="header"/>
    <w:basedOn w:val="Normal"/>
    <w:link w:val="EncabezadoCar"/>
    <w:uiPriority w:val="99"/>
    <w:unhideWhenUsed/>
    <w:rsid w:val="004A6B41"/>
    <w:pPr>
      <w:tabs>
        <w:tab w:val="center" w:pos="4419"/>
        <w:tab w:val="right" w:pos="8838"/>
      </w:tabs>
    </w:pPr>
  </w:style>
  <w:style w:type="character" w:customStyle="1" w:styleId="EncabezadoCar">
    <w:name w:val="Encabezado Car"/>
    <w:basedOn w:val="Fuentedeprrafopredeter"/>
    <w:link w:val="Encabezado"/>
    <w:uiPriority w:val="99"/>
    <w:rsid w:val="004A6B41"/>
    <w:rPr>
      <w:rFonts w:eastAsiaTheme="minorEastAsia"/>
      <w:kern w:val="24"/>
      <w:sz w:val="24"/>
      <w:lang w:val="en-US" w:eastAsia="es-ES"/>
    </w:rPr>
  </w:style>
  <w:style w:type="paragraph" w:styleId="Piedepgina">
    <w:name w:val="footer"/>
    <w:basedOn w:val="Normal"/>
    <w:link w:val="PiedepginaCar"/>
    <w:uiPriority w:val="99"/>
    <w:unhideWhenUsed/>
    <w:rsid w:val="004A6B41"/>
    <w:pPr>
      <w:tabs>
        <w:tab w:val="center" w:pos="4419"/>
        <w:tab w:val="right" w:pos="8838"/>
      </w:tabs>
    </w:pPr>
  </w:style>
  <w:style w:type="character" w:customStyle="1" w:styleId="PiedepginaCar">
    <w:name w:val="Pie de página Car"/>
    <w:basedOn w:val="Fuentedeprrafopredeter"/>
    <w:link w:val="Piedepgina"/>
    <w:uiPriority w:val="99"/>
    <w:rsid w:val="004A6B41"/>
    <w:rPr>
      <w:rFonts w:eastAsiaTheme="minorEastAsia"/>
      <w:kern w:val="24"/>
      <w:sz w:val="24"/>
      <w:lang w:val="en-US" w:eastAsia="es-ES"/>
    </w:rPr>
  </w:style>
  <w:style w:type="paragraph" w:customStyle="1" w:styleId="Cuadrculamediana21">
    <w:name w:val="Cuadrícula mediana 21"/>
    <w:uiPriority w:val="1"/>
    <w:qFormat/>
    <w:rsid w:val="004A6B41"/>
    <w:rPr>
      <w:rFonts w:ascii="Calibri" w:eastAsia="Calibri" w:hAnsi="Calibri"/>
      <w:sz w:val="22"/>
      <w:szCs w:val="22"/>
      <w:lang w:val="es-MX"/>
    </w:rPr>
  </w:style>
  <w:style w:type="table" w:styleId="Tablaconcuadrcula">
    <w:name w:val="Table Grid"/>
    <w:basedOn w:val="Tablanormal"/>
    <w:uiPriority w:val="59"/>
    <w:rsid w:val="004A6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A6B41"/>
    <w:rPr>
      <w:rFonts w:ascii="Tahoma" w:hAnsi="Tahoma" w:cs="Tahoma"/>
      <w:sz w:val="16"/>
      <w:szCs w:val="16"/>
    </w:rPr>
  </w:style>
  <w:style w:type="character" w:customStyle="1" w:styleId="TextodegloboCar">
    <w:name w:val="Texto de globo Car"/>
    <w:basedOn w:val="Fuentedeprrafopredeter"/>
    <w:link w:val="Textodeglobo"/>
    <w:uiPriority w:val="99"/>
    <w:semiHidden/>
    <w:rsid w:val="004A6B41"/>
    <w:rPr>
      <w:rFonts w:ascii="Tahoma" w:eastAsia="Times New Roman" w:hAnsi="Tahoma" w:cs="Tahoma"/>
      <w:sz w:val="16"/>
      <w:szCs w:val="16"/>
      <w:lang w:val="es-MX" w:eastAsia="es-ES"/>
    </w:rPr>
  </w:style>
  <w:style w:type="paragraph" w:customStyle="1" w:styleId="Casillasdeverificacin">
    <w:name w:val="Casillas de verificación"/>
    <w:basedOn w:val="Normal"/>
    <w:rsid w:val="000A1372"/>
    <w:pPr>
      <w:spacing w:before="360" w:after="360"/>
    </w:pPr>
    <w:rPr>
      <w:lang w:val="es-ES"/>
    </w:rPr>
  </w:style>
  <w:style w:type="character" w:styleId="Hipervnculo">
    <w:name w:val="Hyperlink"/>
    <w:basedOn w:val="Fuentedeprrafopredeter"/>
    <w:rsid w:val="00343B4E"/>
    <w:rPr>
      <w:strike w:val="0"/>
      <w:dstrike w:val="0"/>
      <w:color w:val="00008B"/>
      <w:u w:val="none"/>
      <w:effect w:val="none"/>
    </w:rPr>
  </w:style>
  <w:style w:type="paragraph" w:customStyle="1" w:styleId="Default">
    <w:name w:val="Default"/>
    <w:rsid w:val="00F26188"/>
    <w:pPr>
      <w:widowControl w:val="0"/>
      <w:autoSpaceDE w:val="0"/>
      <w:autoSpaceDN w:val="0"/>
      <w:adjustRightInd w:val="0"/>
    </w:pPr>
    <w:rPr>
      <w:color w:val="000000"/>
      <w:lang w:val="es-ES"/>
    </w:rPr>
  </w:style>
  <w:style w:type="paragraph" w:customStyle="1" w:styleId="Prrafodelista1">
    <w:name w:val="Párrafo de lista1"/>
    <w:basedOn w:val="Normal"/>
    <w:rsid w:val="00CD521D"/>
    <w:pPr>
      <w:suppressAutoHyphens/>
      <w:spacing w:after="200" w:line="276" w:lineRule="auto"/>
      <w:ind w:left="720"/>
    </w:pPr>
    <w:rPr>
      <w:rFonts w:ascii="Cambria" w:eastAsia="Arial Unicode MS" w:hAnsi="Cambria" w:cs="Cambria"/>
      <w:kern w:val="1"/>
      <w:sz w:val="22"/>
      <w:szCs w:val="22"/>
      <w:lang w:val="es-ES"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List Paragraph" w:uiPriority="34" w:qFormat="1"/>
    <w:lsdException w:name="Bibliography" w:semiHidden="1" w:unhideWhenUsed="1"/>
    <w:lsdException w:name="TOC Heading" w:semiHidden="1" w:unhideWhenUsed="1"/>
  </w:latentStyles>
  <w:style w:type="paragraph" w:default="1" w:styleId="Normal">
    <w:name w:val="Normal"/>
    <w:qFormat/>
    <w:rsid w:val="004A6B41"/>
    <w:rPr>
      <w:rFonts w:eastAsia="Times New Roman"/>
      <w:lang w:val="es-MX" w:eastAsia="es-ES"/>
    </w:rPr>
  </w:style>
  <w:style w:type="paragraph" w:styleId="Ttulo1">
    <w:name w:val="heading 1"/>
    <w:basedOn w:val="Normal"/>
    <w:next w:val="Normal"/>
    <w:link w:val="Ttulo1Car"/>
    <w:qFormat/>
    <w:rsid w:val="00014E6D"/>
    <w:pPr>
      <w:keepNext/>
      <w:keepLines/>
      <w:pageBreakBefore/>
      <w:numPr>
        <w:numId w:val="1"/>
      </w:numPr>
      <w:spacing w:before="1680" w:after="1320"/>
      <w:outlineLvl w:val="0"/>
    </w:pPr>
    <w:rPr>
      <w:rFonts w:asciiTheme="majorHAnsi" w:eastAsiaTheme="majorEastAsia" w:hAnsiTheme="majorHAnsi" w:cstheme="majorBidi"/>
      <w:b/>
      <w:bCs/>
      <w:color w:val="365F91" w:themeColor="accent1" w:themeShade="BF"/>
      <w:sz w:val="56"/>
      <w:szCs w:val="56"/>
    </w:rPr>
  </w:style>
  <w:style w:type="paragraph" w:styleId="Ttulo2">
    <w:name w:val="heading 2"/>
    <w:basedOn w:val="Normal"/>
    <w:next w:val="Normal"/>
    <w:link w:val="Ttulo2Car"/>
    <w:unhideWhenUsed/>
    <w:qFormat/>
    <w:rsid w:val="00014E6D"/>
    <w:pPr>
      <w:keepNext/>
      <w:keepLines/>
      <w:numPr>
        <w:ilvl w:val="1"/>
        <w:numId w:val="1"/>
      </w:numPr>
      <w:spacing w:before="840"/>
      <w:outlineLvl w:val="1"/>
    </w:pPr>
    <w:rPr>
      <w:rFonts w:asciiTheme="majorHAnsi" w:hAnsiTheme="majorHAnsi" w:cstheme="majorBidi"/>
      <w:b/>
      <w:bCs/>
      <w:color w:val="4F81BD" w:themeColor="accent1"/>
      <w:sz w:val="28"/>
      <w:szCs w:val="28"/>
      <w:lang w:val="en-GB"/>
    </w:rPr>
  </w:style>
  <w:style w:type="paragraph" w:styleId="Ttulo3">
    <w:name w:val="heading 3"/>
    <w:basedOn w:val="Normal"/>
    <w:next w:val="Normal"/>
    <w:link w:val="Ttulo3Car"/>
    <w:unhideWhenUsed/>
    <w:qFormat/>
    <w:rsid w:val="00014E6D"/>
    <w:pPr>
      <w:keepNext/>
      <w:keepLines/>
      <w:numPr>
        <w:ilvl w:val="2"/>
        <w:numId w:val="1"/>
      </w:numPr>
      <w:spacing w:before="360"/>
      <w:outlineLvl w:val="2"/>
    </w:pPr>
    <w:rPr>
      <w:rFonts w:eastAsiaTheme="majorEastAsia" w:cstheme="majorBidi"/>
      <w:b/>
      <w:bCs/>
      <w:color w:val="4F81BD" w:themeColor="accent1"/>
    </w:rPr>
  </w:style>
  <w:style w:type="paragraph" w:styleId="Ttulo4">
    <w:name w:val="heading 4"/>
    <w:basedOn w:val="Normal"/>
    <w:next w:val="Normal"/>
    <w:link w:val="Ttulo4Car"/>
    <w:unhideWhenUsed/>
    <w:qFormat/>
    <w:rsid w:val="00014E6D"/>
    <w:pPr>
      <w:keepNext/>
      <w:keepLines/>
      <w:numPr>
        <w:ilvl w:val="3"/>
        <w:numId w:val="1"/>
      </w:numPr>
      <w:spacing w:before="200"/>
      <w:outlineLvl w:val="3"/>
    </w:pPr>
    <w:rPr>
      <w:rFonts w:asciiTheme="majorHAnsi" w:eastAsiaTheme="majorEastAsia" w:hAnsiTheme="majorHAnsi" w:cstheme="majorBidi"/>
      <w:b/>
      <w:bCs/>
      <w:i/>
      <w:iCs/>
      <w:color w:val="4F81BD" w:themeColor="accent1"/>
      <w:sz w:val="22"/>
    </w:rPr>
  </w:style>
  <w:style w:type="paragraph" w:styleId="Ttulo5">
    <w:name w:val="heading 5"/>
    <w:basedOn w:val="Normal"/>
    <w:next w:val="Normal"/>
    <w:link w:val="Ttulo5Car"/>
    <w:unhideWhenUsed/>
    <w:qFormat/>
    <w:rsid w:val="00014E6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semiHidden/>
    <w:unhideWhenUsed/>
    <w:qFormat/>
    <w:rsid w:val="00014E6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semiHidden/>
    <w:unhideWhenUsed/>
    <w:qFormat/>
    <w:rsid w:val="00014E6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semiHidden/>
    <w:unhideWhenUsed/>
    <w:qFormat/>
    <w:rsid w:val="00014E6D"/>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ar"/>
    <w:semiHidden/>
    <w:unhideWhenUsed/>
    <w:qFormat/>
    <w:rsid w:val="00014E6D"/>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14E6D"/>
    <w:rPr>
      <w:rFonts w:asciiTheme="majorHAnsi" w:eastAsiaTheme="majorEastAsia" w:hAnsiTheme="majorHAnsi" w:cstheme="majorBidi"/>
      <w:b/>
      <w:bCs/>
      <w:color w:val="365F91" w:themeColor="accent1" w:themeShade="BF"/>
      <w:sz w:val="56"/>
      <w:szCs w:val="56"/>
      <w:lang w:val="es-MX" w:eastAsia="es-ES"/>
    </w:rPr>
  </w:style>
  <w:style w:type="character" w:customStyle="1" w:styleId="Ttulo2Car">
    <w:name w:val="Título 2 Car"/>
    <w:basedOn w:val="Fuentedeprrafopredeter"/>
    <w:link w:val="Ttulo2"/>
    <w:rsid w:val="00014E6D"/>
    <w:rPr>
      <w:rFonts w:asciiTheme="majorHAnsi" w:eastAsia="Times New Roman" w:hAnsiTheme="majorHAnsi" w:cstheme="majorBidi"/>
      <w:b/>
      <w:bCs/>
      <w:color w:val="4F81BD" w:themeColor="accent1"/>
      <w:sz w:val="28"/>
      <w:szCs w:val="28"/>
      <w:lang w:eastAsia="es-ES"/>
    </w:rPr>
  </w:style>
  <w:style w:type="character" w:customStyle="1" w:styleId="Ttulo3Car">
    <w:name w:val="Título 3 Car"/>
    <w:basedOn w:val="Fuentedeprrafopredeter"/>
    <w:link w:val="Ttulo3"/>
    <w:rsid w:val="00014E6D"/>
    <w:rPr>
      <w:rFonts w:eastAsiaTheme="majorEastAsia" w:cstheme="majorBidi"/>
      <w:b/>
      <w:bCs/>
      <w:color w:val="4F81BD" w:themeColor="accent1"/>
      <w:lang w:val="es-MX" w:eastAsia="es-ES"/>
    </w:rPr>
  </w:style>
  <w:style w:type="character" w:customStyle="1" w:styleId="Ttulo4Car">
    <w:name w:val="Título 4 Car"/>
    <w:basedOn w:val="Fuentedeprrafopredeter"/>
    <w:link w:val="Ttulo4"/>
    <w:rsid w:val="00014E6D"/>
    <w:rPr>
      <w:rFonts w:asciiTheme="majorHAnsi" w:eastAsiaTheme="majorEastAsia" w:hAnsiTheme="majorHAnsi" w:cstheme="majorBidi"/>
      <w:b/>
      <w:bCs/>
      <w:i/>
      <w:iCs/>
      <w:color w:val="4F81BD" w:themeColor="accent1"/>
      <w:sz w:val="22"/>
      <w:lang w:val="es-MX" w:eastAsia="es-ES"/>
    </w:rPr>
  </w:style>
  <w:style w:type="character" w:customStyle="1" w:styleId="Ttulo5Car">
    <w:name w:val="Título 5 Car"/>
    <w:basedOn w:val="Fuentedeprrafopredeter"/>
    <w:link w:val="Ttulo5"/>
    <w:rsid w:val="00014E6D"/>
    <w:rPr>
      <w:rFonts w:asciiTheme="majorHAnsi" w:eastAsiaTheme="majorEastAsia" w:hAnsiTheme="majorHAnsi" w:cstheme="majorBidi"/>
      <w:color w:val="243F60" w:themeColor="accent1" w:themeShade="7F"/>
      <w:lang w:val="es-MX" w:eastAsia="es-ES"/>
    </w:rPr>
  </w:style>
  <w:style w:type="character" w:customStyle="1" w:styleId="Ttulo6Car">
    <w:name w:val="Título 6 Car"/>
    <w:basedOn w:val="Fuentedeprrafopredeter"/>
    <w:link w:val="Ttulo6"/>
    <w:semiHidden/>
    <w:rsid w:val="00014E6D"/>
    <w:rPr>
      <w:rFonts w:asciiTheme="majorHAnsi" w:eastAsiaTheme="majorEastAsia" w:hAnsiTheme="majorHAnsi" w:cstheme="majorBidi"/>
      <w:i/>
      <w:iCs/>
      <w:color w:val="243F60" w:themeColor="accent1" w:themeShade="7F"/>
      <w:lang w:val="es-MX" w:eastAsia="es-ES"/>
    </w:rPr>
  </w:style>
  <w:style w:type="character" w:customStyle="1" w:styleId="Ttulo7Car">
    <w:name w:val="Título 7 Car"/>
    <w:basedOn w:val="Fuentedeprrafopredeter"/>
    <w:link w:val="Ttulo7"/>
    <w:semiHidden/>
    <w:rsid w:val="00014E6D"/>
    <w:rPr>
      <w:rFonts w:asciiTheme="majorHAnsi" w:eastAsiaTheme="majorEastAsia" w:hAnsiTheme="majorHAnsi" w:cstheme="majorBidi"/>
      <w:i/>
      <w:iCs/>
      <w:color w:val="404040" w:themeColor="text1" w:themeTint="BF"/>
      <w:lang w:val="es-MX" w:eastAsia="es-ES"/>
    </w:rPr>
  </w:style>
  <w:style w:type="character" w:customStyle="1" w:styleId="Ttulo8Car">
    <w:name w:val="Título 8 Car"/>
    <w:basedOn w:val="Fuentedeprrafopredeter"/>
    <w:link w:val="Ttulo8"/>
    <w:semiHidden/>
    <w:rsid w:val="00014E6D"/>
    <w:rPr>
      <w:rFonts w:asciiTheme="majorHAnsi" w:eastAsiaTheme="majorEastAsia" w:hAnsiTheme="majorHAnsi" w:cstheme="majorBidi"/>
      <w:color w:val="404040" w:themeColor="text1" w:themeTint="BF"/>
      <w:lang w:val="es-MX" w:eastAsia="es-ES"/>
    </w:rPr>
  </w:style>
  <w:style w:type="character" w:customStyle="1" w:styleId="Ttulo9Car">
    <w:name w:val="Título 9 Car"/>
    <w:basedOn w:val="Fuentedeprrafopredeter"/>
    <w:link w:val="Ttulo9"/>
    <w:semiHidden/>
    <w:rsid w:val="00014E6D"/>
    <w:rPr>
      <w:rFonts w:asciiTheme="majorHAnsi" w:eastAsiaTheme="majorEastAsia" w:hAnsiTheme="majorHAnsi" w:cstheme="majorBidi"/>
      <w:i/>
      <w:iCs/>
      <w:color w:val="404040" w:themeColor="text1" w:themeTint="BF"/>
      <w:lang w:val="es-MX" w:eastAsia="es-ES"/>
    </w:rPr>
  </w:style>
  <w:style w:type="paragraph" w:styleId="Epgrafe">
    <w:name w:val="caption"/>
    <w:basedOn w:val="Normal"/>
    <w:next w:val="Normal"/>
    <w:link w:val="EpgrafeCar"/>
    <w:unhideWhenUsed/>
    <w:qFormat/>
    <w:rsid w:val="00014E6D"/>
    <w:pPr>
      <w:keepNext/>
      <w:keepLines/>
      <w:pBdr>
        <w:top w:val="single" w:sz="4" w:space="1" w:color="auto"/>
        <w:left w:val="single" w:sz="4" w:space="4" w:color="auto"/>
        <w:bottom w:val="single" w:sz="4" w:space="1" w:color="auto"/>
        <w:right w:val="single" w:sz="4" w:space="4" w:color="auto"/>
      </w:pBdr>
      <w:spacing w:after="200"/>
      <w:ind w:left="1560" w:right="51" w:hanging="1560"/>
    </w:pPr>
    <w:rPr>
      <w:b/>
      <w:bCs/>
      <w:i/>
      <w:color w:val="4F81BD" w:themeColor="accent1"/>
      <w:sz w:val="18"/>
      <w:szCs w:val="18"/>
    </w:rPr>
  </w:style>
  <w:style w:type="character" w:customStyle="1" w:styleId="EpgrafeCar">
    <w:name w:val="Epígrafe Car"/>
    <w:basedOn w:val="Fuentedeprrafopredeter"/>
    <w:link w:val="Epgrafe"/>
    <w:rsid w:val="00014E6D"/>
    <w:rPr>
      <w:rFonts w:eastAsiaTheme="minorEastAsia"/>
      <w:b/>
      <w:bCs/>
      <w:i/>
      <w:color w:val="4F81BD" w:themeColor="accent1"/>
      <w:kern w:val="24"/>
      <w:sz w:val="18"/>
      <w:szCs w:val="18"/>
      <w:lang w:val="es-MX" w:eastAsia="es-ES"/>
    </w:rPr>
  </w:style>
  <w:style w:type="paragraph" w:styleId="Ttulo">
    <w:name w:val="Title"/>
    <w:basedOn w:val="Normal"/>
    <w:next w:val="Normal"/>
    <w:link w:val="TtuloCar"/>
    <w:qFormat/>
    <w:rsid w:val="00014E6D"/>
    <w:pPr>
      <w:spacing w:after="60"/>
      <w:jc w:val="center"/>
      <w:outlineLvl w:val="0"/>
    </w:pPr>
    <w:rPr>
      <w:rFonts w:ascii="Cambria" w:hAnsi="Cambria"/>
      <w:b/>
      <w:bCs/>
      <w:kern w:val="28"/>
      <w:sz w:val="32"/>
      <w:szCs w:val="32"/>
      <w:lang w:val="es-ES"/>
    </w:rPr>
  </w:style>
  <w:style w:type="character" w:customStyle="1" w:styleId="TtuloCar">
    <w:name w:val="Título Car"/>
    <w:basedOn w:val="Fuentedeprrafopredeter"/>
    <w:link w:val="Ttulo"/>
    <w:rsid w:val="00014E6D"/>
    <w:rPr>
      <w:rFonts w:ascii="Cambria" w:hAnsi="Cambria"/>
      <w:b/>
      <w:bCs/>
      <w:kern w:val="28"/>
      <w:sz w:val="32"/>
      <w:szCs w:val="32"/>
      <w:lang w:val="es-ES" w:eastAsia="es-ES"/>
    </w:rPr>
  </w:style>
  <w:style w:type="paragraph" w:styleId="Subttulo">
    <w:name w:val="Subtitle"/>
    <w:basedOn w:val="Normal"/>
    <w:next w:val="Normal"/>
    <w:link w:val="SubttuloCar"/>
    <w:qFormat/>
    <w:rsid w:val="00014E6D"/>
    <w:pPr>
      <w:numPr>
        <w:ilvl w:val="1"/>
      </w:numPr>
      <w:ind w:firstLine="284"/>
    </w:pPr>
    <w:rPr>
      <w:rFonts w:asciiTheme="majorHAnsi" w:eastAsiaTheme="majorEastAsia" w:hAnsiTheme="majorHAnsi" w:cstheme="majorBidi"/>
      <w:i/>
      <w:iCs/>
      <w:color w:val="4F81BD" w:themeColor="accent1"/>
      <w:spacing w:val="15"/>
      <w:sz w:val="36"/>
    </w:rPr>
  </w:style>
  <w:style w:type="character" w:customStyle="1" w:styleId="SubttuloCar">
    <w:name w:val="Subtítulo Car"/>
    <w:basedOn w:val="Fuentedeprrafopredeter"/>
    <w:link w:val="Subttulo"/>
    <w:rsid w:val="00014E6D"/>
    <w:rPr>
      <w:rFonts w:asciiTheme="majorHAnsi" w:eastAsiaTheme="majorEastAsia" w:hAnsiTheme="majorHAnsi" w:cstheme="majorBidi"/>
      <w:i/>
      <w:iCs/>
      <w:color w:val="4F81BD" w:themeColor="accent1"/>
      <w:spacing w:val="15"/>
      <w:kern w:val="24"/>
      <w:sz w:val="36"/>
      <w:szCs w:val="24"/>
      <w:lang w:val="es-MX" w:eastAsia="es-ES"/>
    </w:rPr>
  </w:style>
  <w:style w:type="character" w:styleId="Textoennegrita">
    <w:name w:val="Strong"/>
    <w:basedOn w:val="Fuentedeprrafopredeter"/>
    <w:qFormat/>
    <w:rsid w:val="00014E6D"/>
    <w:rPr>
      <w:b/>
      <w:bCs/>
    </w:rPr>
  </w:style>
  <w:style w:type="character" w:styleId="Enfasis">
    <w:name w:val="Emphasis"/>
    <w:qFormat/>
    <w:rsid w:val="00014E6D"/>
    <w:rPr>
      <w:b/>
    </w:rPr>
  </w:style>
  <w:style w:type="paragraph" w:styleId="Sinespaciado">
    <w:name w:val="No Spacing"/>
    <w:link w:val="SinespaciadoCar"/>
    <w:uiPriority w:val="1"/>
    <w:qFormat/>
    <w:rsid w:val="00014E6D"/>
    <w:rPr>
      <w:rFonts w:asciiTheme="minorHAnsi" w:eastAsiaTheme="minorEastAsia" w:hAnsiTheme="minorHAnsi" w:cstheme="minorBidi"/>
      <w:sz w:val="22"/>
      <w:szCs w:val="22"/>
      <w:lang w:val="es-ES"/>
    </w:rPr>
  </w:style>
  <w:style w:type="character" w:customStyle="1" w:styleId="SinespaciadoCar">
    <w:name w:val="Sin espaciado Car"/>
    <w:basedOn w:val="Fuentedeprrafopredeter"/>
    <w:link w:val="Sinespaciado"/>
    <w:uiPriority w:val="1"/>
    <w:rsid w:val="00014E6D"/>
    <w:rPr>
      <w:rFonts w:asciiTheme="minorHAnsi" w:eastAsiaTheme="minorEastAsia" w:hAnsiTheme="minorHAnsi" w:cstheme="minorBidi"/>
      <w:sz w:val="22"/>
      <w:szCs w:val="22"/>
      <w:lang w:val="es-ES" w:eastAsia="en-US"/>
    </w:rPr>
  </w:style>
  <w:style w:type="paragraph" w:styleId="Prrafodelista">
    <w:name w:val="List Paragraph"/>
    <w:basedOn w:val="Normal"/>
    <w:link w:val="PrrafodelistaCar"/>
    <w:uiPriority w:val="34"/>
    <w:qFormat/>
    <w:rsid w:val="00014E6D"/>
    <w:pPr>
      <w:ind w:left="720"/>
      <w:contextualSpacing/>
    </w:pPr>
    <w:rPr>
      <w:lang w:val="en-GB" w:eastAsia="en-GB"/>
    </w:rPr>
  </w:style>
  <w:style w:type="character" w:customStyle="1" w:styleId="PrrafodelistaCar">
    <w:name w:val="Párrafo de lista Car"/>
    <w:basedOn w:val="Fuentedeprrafopredeter"/>
    <w:link w:val="Prrafodelista"/>
    <w:uiPriority w:val="34"/>
    <w:rsid w:val="00014E6D"/>
    <w:rPr>
      <w:rFonts w:eastAsiaTheme="minorEastAsia"/>
      <w:kern w:val="24"/>
      <w:sz w:val="24"/>
    </w:rPr>
  </w:style>
  <w:style w:type="character" w:styleId="nfasissutil">
    <w:name w:val="Subtle Emphasis"/>
    <w:basedOn w:val="Fuentedeprrafopredeter"/>
    <w:uiPriority w:val="19"/>
    <w:qFormat/>
    <w:rsid w:val="00014E6D"/>
    <w:rPr>
      <w:i/>
      <w:iCs/>
      <w:color w:val="808080" w:themeColor="text1" w:themeTint="7F"/>
    </w:rPr>
  </w:style>
  <w:style w:type="character" w:styleId="nfasisintenso">
    <w:name w:val="Intense Emphasis"/>
    <w:basedOn w:val="Fuentedeprrafopredeter"/>
    <w:uiPriority w:val="21"/>
    <w:qFormat/>
    <w:rsid w:val="00014E6D"/>
    <w:rPr>
      <w:b/>
      <w:bCs/>
      <w:i/>
      <w:iCs/>
      <w:color w:val="4F81BD" w:themeColor="accent1"/>
    </w:rPr>
  </w:style>
  <w:style w:type="paragraph" w:customStyle="1" w:styleId="PESUDOCDIGO">
    <w:name w:val="PESUDOCÓDIGO"/>
    <w:basedOn w:val="Normal"/>
    <w:link w:val="PESUDOCDIGOCar"/>
    <w:qFormat/>
    <w:rsid w:val="00014E6D"/>
    <w:pPr>
      <w:keepNext/>
      <w:keepLines/>
      <w:pBdr>
        <w:top w:val="single" w:sz="4" w:space="1" w:color="auto" w:shadow="1"/>
        <w:left w:val="single" w:sz="4" w:space="4" w:color="auto" w:shadow="1"/>
        <w:bottom w:val="single" w:sz="4" w:space="1" w:color="auto" w:shadow="1"/>
        <w:right w:val="single" w:sz="4" w:space="4" w:color="auto" w:shadow="1"/>
      </w:pBdr>
    </w:pPr>
    <w:rPr>
      <w:rFonts w:ascii="Agency FB" w:hAnsi="Agency FB"/>
    </w:rPr>
  </w:style>
  <w:style w:type="character" w:customStyle="1" w:styleId="PESUDOCDIGOCar">
    <w:name w:val="PESUDOCÓDIGO Car"/>
    <w:basedOn w:val="Fuentedeprrafopredeter"/>
    <w:link w:val="PESUDOCDIGO"/>
    <w:rsid w:val="00014E6D"/>
    <w:rPr>
      <w:rFonts w:ascii="Agency FB" w:eastAsiaTheme="minorEastAsia" w:hAnsi="Agency FB"/>
      <w:kern w:val="24"/>
      <w:sz w:val="24"/>
      <w:lang w:val="en-US" w:eastAsia="es-ES"/>
    </w:rPr>
  </w:style>
  <w:style w:type="paragraph" w:customStyle="1" w:styleId="NormalCentrado">
    <w:name w:val="Normal Centrado"/>
    <w:basedOn w:val="Normal"/>
    <w:link w:val="NormalCentradoCar"/>
    <w:qFormat/>
    <w:rsid w:val="00014E6D"/>
    <w:pPr>
      <w:jc w:val="center"/>
    </w:pPr>
  </w:style>
  <w:style w:type="character" w:customStyle="1" w:styleId="NormalCentradoCar">
    <w:name w:val="Normal Centrado Car"/>
    <w:basedOn w:val="Fuentedeprrafopredeter"/>
    <w:link w:val="NormalCentrado"/>
    <w:rsid w:val="00014E6D"/>
    <w:rPr>
      <w:rFonts w:eastAsiaTheme="minorEastAsia"/>
      <w:kern w:val="24"/>
      <w:sz w:val="24"/>
      <w:lang w:val="en-US" w:eastAsia="es-ES"/>
    </w:rPr>
  </w:style>
  <w:style w:type="paragraph" w:customStyle="1" w:styleId="cdigo">
    <w:name w:val="código"/>
    <w:basedOn w:val="Normal"/>
    <w:link w:val="cdigoCar"/>
    <w:qFormat/>
    <w:rsid w:val="00014E6D"/>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suppressAutoHyphens/>
    </w:pPr>
    <w:rPr>
      <w:rFonts w:ascii="Courier New" w:hAnsi="Courier New"/>
      <w:lang w:val="en-GB" w:eastAsia="en-GB"/>
    </w:rPr>
  </w:style>
  <w:style w:type="character" w:customStyle="1" w:styleId="cdigoCar">
    <w:name w:val="código Car"/>
    <w:basedOn w:val="Fuentedeprrafopredeter"/>
    <w:link w:val="cdigo"/>
    <w:rsid w:val="00014E6D"/>
    <w:rPr>
      <w:rFonts w:ascii="Courier New" w:eastAsiaTheme="minorEastAsia" w:hAnsi="Courier New"/>
      <w:kern w:val="24"/>
      <w:shd w:val="clear" w:color="auto" w:fill="F2F2F2" w:themeFill="background1" w:themeFillShade="F2"/>
    </w:rPr>
  </w:style>
  <w:style w:type="paragraph" w:customStyle="1" w:styleId="Listita">
    <w:name w:val="Listita"/>
    <w:basedOn w:val="Prrafodelista"/>
    <w:link w:val="ListitaCar"/>
    <w:qFormat/>
    <w:rsid w:val="00014E6D"/>
    <w:pPr>
      <w:numPr>
        <w:numId w:val="2"/>
      </w:numPr>
    </w:pPr>
  </w:style>
  <w:style w:type="character" w:customStyle="1" w:styleId="ListitaCar">
    <w:name w:val="Listita Car"/>
    <w:basedOn w:val="PrrafodelistaCar"/>
    <w:link w:val="Listita"/>
    <w:rsid w:val="00014E6D"/>
    <w:rPr>
      <w:rFonts w:eastAsia="Times New Roman"/>
      <w:kern w:val="24"/>
      <w:sz w:val="24"/>
      <w:lang w:eastAsia="en-GB"/>
    </w:rPr>
  </w:style>
  <w:style w:type="paragraph" w:customStyle="1" w:styleId="NormalCaja">
    <w:name w:val="Normal Caja"/>
    <w:basedOn w:val="Normal"/>
    <w:link w:val="NormalCajaCar"/>
    <w:qFormat/>
    <w:rsid w:val="00014E6D"/>
    <w:rPr>
      <w:rFonts w:ascii="Candara" w:hAnsi="Candara"/>
      <w:color w:val="000000" w:themeColor="text1"/>
      <w:sz w:val="18"/>
    </w:rPr>
  </w:style>
  <w:style w:type="character" w:customStyle="1" w:styleId="NormalCajaCar">
    <w:name w:val="Normal Caja Car"/>
    <w:basedOn w:val="Fuentedeprrafopredeter"/>
    <w:link w:val="NormalCaja"/>
    <w:rsid w:val="00014E6D"/>
    <w:rPr>
      <w:rFonts w:ascii="Candara" w:eastAsiaTheme="minorEastAsia" w:hAnsi="Candara"/>
      <w:color w:val="000000" w:themeColor="text1"/>
      <w:kern w:val="24"/>
      <w:sz w:val="18"/>
      <w:lang w:val="en-US" w:eastAsia="es-ES"/>
    </w:rPr>
  </w:style>
  <w:style w:type="paragraph" w:customStyle="1" w:styleId="normalCajaCourier">
    <w:name w:val="normalCajaCourier"/>
    <w:basedOn w:val="NormalCaja"/>
    <w:link w:val="normalCajaCourierCar"/>
    <w:qFormat/>
    <w:rsid w:val="00014E6D"/>
    <w:rPr>
      <w:rFonts w:ascii="Courier New" w:hAnsi="Courier New"/>
    </w:rPr>
  </w:style>
  <w:style w:type="character" w:customStyle="1" w:styleId="normalCajaCourierCar">
    <w:name w:val="normalCajaCourier Car"/>
    <w:basedOn w:val="NormalCajaCar"/>
    <w:link w:val="normalCajaCourier"/>
    <w:rsid w:val="00014E6D"/>
    <w:rPr>
      <w:rFonts w:ascii="Courier New" w:eastAsiaTheme="minorEastAsia" w:hAnsi="Courier New"/>
      <w:color w:val="000000" w:themeColor="text1"/>
      <w:kern w:val="24"/>
      <w:sz w:val="18"/>
      <w:lang w:val="en-US" w:eastAsia="es-ES"/>
    </w:rPr>
  </w:style>
  <w:style w:type="paragraph" w:customStyle="1" w:styleId="cdigocorto">
    <w:name w:val="código corto"/>
    <w:basedOn w:val="Normal"/>
    <w:link w:val="cdigocortoCar"/>
    <w:qFormat/>
    <w:rsid w:val="00014E6D"/>
    <w:rPr>
      <w:rFonts w:ascii="Courier New" w:hAnsi="Courier New" w:cs="Courier New"/>
    </w:rPr>
  </w:style>
  <w:style w:type="character" w:customStyle="1" w:styleId="cdigocortoCar">
    <w:name w:val="código corto Car"/>
    <w:basedOn w:val="Fuentedeprrafopredeter"/>
    <w:link w:val="cdigocorto"/>
    <w:rsid w:val="00014E6D"/>
    <w:rPr>
      <w:rFonts w:ascii="Courier New" w:eastAsiaTheme="minorEastAsia" w:hAnsi="Courier New" w:cs="Courier New"/>
      <w:kern w:val="24"/>
      <w:lang w:val="en-US" w:eastAsia="es-ES"/>
    </w:rPr>
  </w:style>
  <w:style w:type="paragraph" w:customStyle="1" w:styleId="EpgrafeCentrado">
    <w:name w:val="Epígrafe Centrado"/>
    <w:basedOn w:val="Epgrafe"/>
    <w:link w:val="EpgrafeCentradoCar"/>
    <w:qFormat/>
    <w:rsid w:val="00014E6D"/>
    <w:pPr>
      <w:jc w:val="center"/>
    </w:pPr>
  </w:style>
  <w:style w:type="character" w:customStyle="1" w:styleId="EpgrafeCentradoCar">
    <w:name w:val="Epígrafe Centrado Car"/>
    <w:basedOn w:val="EpgrafeCar"/>
    <w:link w:val="EpgrafeCentrado"/>
    <w:rsid w:val="00014E6D"/>
    <w:rPr>
      <w:rFonts w:eastAsiaTheme="minorEastAsia"/>
      <w:b/>
      <w:bCs/>
      <w:i/>
      <w:color w:val="4F81BD" w:themeColor="accent1"/>
      <w:kern w:val="24"/>
      <w:sz w:val="18"/>
      <w:szCs w:val="18"/>
      <w:lang w:val="es-MX" w:eastAsia="es-ES"/>
    </w:rPr>
  </w:style>
  <w:style w:type="paragraph" w:customStyle="1" w:styleId="EpgrafeTable">
    <w:name w:val="Epígrafe Table"/>
    <w:basedOn w:val="EpgrafeCentrado"/>
    <w:link w:val="EpgrafeTableCar"/>
    <w:qFormat/>
    <w:rsid w:val="00014E6D"/>
    <w:pPr>
      <w:pBdr>
        <w:top w:val="none" w:sz="0" w:space="0" w:color="auto"/>
        <w:left w:val="none" w:sz="0" w:space="0" w:color="auto"/>
        <w:bottom w:val="none" w:sz="0" w:space="0" w:color="auto"/>
        <w:right w:val="none" w:sz="0" w:space="0" w:color="auto"/>
      </w:pBdr>
    </w:pPr>
    <w:rPr>
      <w:szCs w:val="22"/>
      <w:lang w:val="es-ES"/>
    </w:rPr>
  </w:style>
  <w:style w:type="character" w:customStyle="1" w:styleId="EpgrafeTableCar">
    <w:name w:val="Epígrafe Table Car"/>
    <w:basedOn w:val="EpgrafeCentradoCar"/>
    <w:link w:val="EpgrafeTable"/>
    <w:rsid w:val="00014E6D"/>
    <w:rPr>
      <w:rFonts w:eastAsiaTheme="minorEastAsia"/>
      <w:b/>
      <w:bCs/>
      <w:i/>
      <w:color w:val="4F81BD" w:themeColor="accent1"/>
      <w:kern w:val="24"/>
      <w:sz w:val="18"/>
      <w:szCs w:val="22"/>
      <w:lang w:val="es-ES" w:eastAsia="es-ES"/>
    </w:rPr>
  </w:style>
  <w:style w:type="paragraph" w:customStyle="1" w:styleId="NormalCajaCentrado">
    <w:name w:val="Normal Caja Centrado"/>
    <w:basedOn w:val="NormalCaja"/>
    <w:link w:val="NormalCajaCentradoCar"/>
    <w:qFormat/>
    <w:rsid w:val="00014E6D"/>
    <w:pPr>
      <w:jc w:val="center"/>
    </w:pPr>
  </w:style>
  <w:style w:type="character" w:customStyle="1" w:styleId="NormalCajaCentradoCar">
    <w:name w:val="Normal Caja Centrado Car"/>
    <w:basedOn w:val="NormalCajaCar"/>
    <w:link w:val="NormalCajaCentrado"/>
    <w:rsid w:val="00014E6D"/>
    <w:rPr>
      <w:rFonts w:ascii="Candara" w:eastAsiaTheme="minorEastAsia" w:hAnsi="Candara"/>
      <w:color w:val="000000" w:themeColor="text1"/>
      <w:kern w:val="24"/>
      <w:sz w:val="18"/>
      <w:lang w:val="en-US" w:eastAsia="es-ES"/>
    </w:rPr>
  </w:style>
  <w:style w:type="character" w:styleId="Nmerodelnea">
    <w:name w:val="line number"/>
    <w:basedOn w:val="Fuentedeprrafopredeter"/>
    <w:uiPriority w:val="99"/>
    <w:semiHidden/>
    <w:unhideWhenUsed/>
    <w:rsid w:val="004A6B41"/>
  </w:style>
  <w:style w:type="paragraph" w:styleId="Encabezado">
    <w:name w:val="header"/>
    <w:basedOn w:val="Normal"/>
    <w:link w:val="EncabezadoCar"/>
    <w:uiPriority w:val="99"/>
    <w:unhideWhenUsed/>
    <w:rsid w:val="004A6B41"/>
    <w:pPr>
      <w:tabs>
        <w:tab w:val="center" w:pos="4419"/>
        <w:tab w:val="right" w:pos="8838"/>
      </w:tabs>
    </w:pPr>
  </w:style>
  <w:style w:type="character" w:customStyle="1" w:styleId="EncabezadoCar">
    <w:name w:val="Encabezado Car"/>
    <w:basedOn w:val="Fuentedeprrafopredeter"/>
    <w:link w:val="Encabezado"/>
    <w:uiPriority w:val="99"/>
    <w:rsid w:val="004A6B41"/>
    <w:rPr>
      <w:rFonts w:eastAsiaTheme="minorEastAsia"/>
      <w:kern w:val="24"/>
      <w:sz w:val="24"/>
      <w:lang w:val="en-US" w:eastAsia="es-ES"/>
    </w:rPr>
  </w:style>
  <w:style w:type="paragraph" w:styleId="Piedepgina">
    <w:name w:val="footer"/>
    <w:basedOn w:val="Normal"/>
    <w:link w:val="PiedepginaCar"/>
    <w:uiPriority w:val="99"/>
    <w:unhideWhenUsed/>
    <w:rsid w:val="004A6B41"/>
    <w:pPr>
      <w:tabs>
        <w:tab w:val="center" w:pos="4419"/>
        <w:tab w:val="right" w:pos="8838"/>
      </w:tabs>
    </w:pPr>
  </w:style>
  <w:style w:type="character" w:customStyle="1" w:styleId="PiedepginaCar">
    <w:name w:val="Pie de página Car"/>
    <w:basedOn w:val="Fuentedeprrafopredeter"/>
    <w:link w:val="Piedepgina"/>
    <w:uiPriority w:val="99"/>
    <w:rsid w:val="004A6B41"/>
    <w:rPr>
      <w:rFonts w:eastAsiaTheme="minorEastAsia"/>
      <w:kern w:val="24"/>
      <w:sz w:val="24"/>
      <w:lang w:val="en-US" w:eastAsia="es-ES"/>
    </w:rPr>
  </w:style>
  <w:style w:type="paragraph" w:customStyle="1" w:styleId="Cuadrculamediana21">
    <w:name w:val="Cuadrícula mediana 21"/>
    <w:uiPriority w:val="1"/>
    <w:qFormat/>
    <w:rsid w:val="004A6B41"/>
    <w:rPr>
      <w:rFonts w:ascii="Calibri" w:eastAsia="Calibri" w:hAnsi="Calibri"/>
      <w:sz w:val="22"/>
      <w:szCs w:val="22"/>
      <w:lang w:val="es-MX"/>
    </w:rPr>
  </w:style>
  <w:style w:type="table" w:styleId="Tablaconcuadrcula">
    <w:name w:val="Table Grid"/>
    <w:basedOn w:val="Tablanormal"/>
    <w:uiPriority w:val="59"/>
    <w:rsid w:val="004A6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A6B41"/>
    <w:rPr>
      <w:rFonts w:ascii="Tahoma" w:hAnsi="Tahoma" w:cs="Tahoma"/>
      <w:sz w:val="16"/>
      <w:szCs w:val="16"/>
    </w:rPr>
  </w:style>
  <w:style w:type="character" w:customStyle="1" w:styleId="TextodegloboCar">
    <w:name w:val="Texto de globo Car"/>
    <w:basedOn w:val="Fuentedeprrafopredeter"/>
    <w:link w:val="Textodeglobo"/>
    <w:uiPriority w:val="99"/>
    <w:semiHidden/>
    <w:rsid w:val="004A6B41"/>
    <w:rPr>
      <w:rFonts w:ascii="Tahoma" w:eastAsia="Times New Roman" w:hAnsi="Tahoma" w:cs="Tahoma"/>
      <w:sz w:val="16"/>
      <w:szCs w:val="16"/>
      <w:lang w:val="es-MX" w:eastAsia="es-ES"/>
    </w:rPr>
  </w:style>
  <w:style w:type="paragraph" w:customStyle="1" w:styleId="Casillasdeverificacin">
    <w:name w:val="Casillas de verificación"/>
    <w:basedOn w:val="Normal"/>
    <w:rsid w:val="000A1372"/>
    <w:pPr>
      <w:spacing w:before="360" w:after="360"/>
    </w:pPr>
    <w:rPr>
      <w:lang w:val="es-ES"/>
    </w:rPr>
  </w:style>
  <w:style w:type="character" w:styleId="Hipervnculo">
    <w:name w:val="Hyperlink"/>
    <w:basedOn w:val="Fuentedeprrafopredeter"/>
    <w:rsid w:val="00343B4E"/>
    <w:rPr>
      <w:strike w:val="0"/>
      <w:dstrike w:val="0"/>
      <w:color w:val="00008B"/>
      <w:u w:val="none"/>
      <w:effect w:val="none"/>
    </w:rPr>
  </w:style>
  <w:style w:type="paragraph" w:customStyle="1" w:styleId="Default">
    <w:name w:val="Default"/>
    <w:rsid w:val="00F26188"/>
    <w:pPr>
      <w:widowControl w:val="0"/>
      <w:autoSpaceDE w:val="0"/>
      <w:autoSpaceDN w:val="0"/>
      <w:adjustRightInd w:val="0"/>
    </w:pPr>
    <w:rPr>
      <w:color w:val="000000"/>
      <w:lang w:val="es-ES"/>
    </w:rPr>
  </w:style>
  <w:style w:type="paragraph" w:customStyle="1" w:styleId="Prrafodelista1">
    <w:name w:val="Párrafo de lista1"/>
    <w:basedOn w:val="Normal"/>
    <w:rsid w:val="00CD521D"/>
    <w:pPr>
      <w:suppressAutoHyphens/>
      <w:spacing w:after="200" w:line="276" w:lineRule="auto"/>
      <w:ind w:left="720"/>
    </w:pPr>
    <w:rPr>
      <w:rFonts w:ascii="Cambria" w:eastAsia="Arial Unicode MS" w:hAnsi="Cambria" w:cs="Cambria"/>
      <w:kern w:val="1"/>
      <w:sz w:val="22"/>
      <w:szCs w:val="22"/>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198100">
      <w:bodyDiv w:val="1"/>
      <w:marLeft w:val="0"/>
      <w:marRight w:val="0"/>
      <w:marTop w:val="0"/>
      <w:marBottom w:val="0"/>
      <w:divBdr>
        <w:top w:val="none" w:sz="0" w:space="0" w:color="auto"/>
        <w:left w:val="none" w:sz="0" w:space="0" w:color="auto"/>
        <w:bottom w:val="none" w:sz="0" w:space="0" w:color="auto"/>
        <w:right w:val="none" w:sz="0" w:space="0" w:color="auto"/>
      </w:divBdr>
    </w:div>
    <w:div w:id="1061712276">
      <w:bodyDiv w:val="1"/>
      <w:marLeft w:val="0"/>
      <w:marRight w:val="0"/>
      <w:marTop w:val="0"/>
      <w:marBottom w:val="0"/>
      <w:divBdr>
        <w:top w:val="none" w:sz="0" w:space="0" w:color="auto"/>
        <w:left w:val="none" w:sz="0" w:space="0" w:color="auto"/>
        <w:bottom w:val="none" w:sz="0" w:space="0" w:color="auto"/>
        <w:right w:val="none" w:sz="0" w:space="0" w:color="auto"/>
      </w:divBdr>
      <w:divsChild>
        <w:div w:id="1944874883">
          <w:marLeft w:val="0"/>
          <w:marRight w:val="0"/>
          <w:marTop w:val="0"/>
          <w:marBottom w:val="0"/>
          <w:divBdr>
            <w:top w:val="none" w:sz="0" w:space="0" w:color="auto"/>
            <w:left w:val="none" w:sz="0" w:space="0" w:color="auto"/>
            <w:bottom w:val="none" w:sz="0" w:space="0" w:color="auto"/>
            <w:right w:val="none" w:sz="0" w:space="0" w:color="auto"/>
          </w:divBdr>
        </w:div>
        <w:div w:id="759447394">
          <w:marLeft w:val="0"/>
          <w:marRight w:val="0"/>
          <w:marTop w:val="0"/>
          <w:marBottom w:val="0"/>
          <w:divBdr>
            <w:top w:val="none" w:sz="0" w:space="0" w:color="auto"/>
            <w:left w:val="none" w:sz="0" w:space="0" w:color="auto"/>
            <w:bottom w:val="none" w:sz="0" w:space="0" w:color="auto"/>
            <w:right w:val="none" w:sz="0" w:space="0" w:color="auto"/>
          </w:divBdr>
        </w:div>
        <w:div w:id="905267189">
          <w:marLeft w:val="0"/>
          <w:marRight w:val="0"/>
          <w:marTop w:val="0"/>
          <w:marBottom w:val="0"/>
          <w:divBdr>
            <w:top w:val="none" w:sz="0" w:space="0" w:color="auto"/>
            <w:left w:val="none" w:sz="0" w:space="0" w:color="auto"/>
            <w:bottom w:val="none" w:sz="0" w:space="0" w:color="auto"/>
            <w:right w:val="none" w:sz="0" w:space="0" w:color="auto"/>
          </w:divBdr>
        </w:div>
        <w:div w:id="256839182">
          <w:marLeft w:val="0"/>
          <w:marRight w:val="0"/>
          <w:marTop w:val="0"/>
          <w:marBottom w:val="0"/>
          <w:divBdr>
            <w:top w:val="none" w:sz="0" w:space="0" w:color="auto"/>
            <w:left w:val="none" w:sz="0" w:space="0" w:color="auto"/>
            <w:bottom w:val="none" w:sz="0" w:space="0" w:color="auto"/>
            <w:right w:val="none" w:sz="0" w:space="0" w:color="auto"/>
          </w:divBdr>
        </w:div>
        <w:div w:id="701326432">
          <w:marLeft w:val="0"/>
          <w:marRight w:val="0"/>
          <w:marTop w:val="0"/>
          <w:marBottom w:val="0"/>
          <w:divBdr>
            <w:top w:val="none" w:sz="0" w:space="0" w:color="auto"/>
            <w:left w:val="none" w:sz="0" w:space="0" w:color="auto"/>
            <w:bottom w:val="none" w:sz="0" w:space="0" w:color="auto"/>
            <w:right w:val="none" w:sz="0" w:space="0" w:color="auto"/>
          </w:divBdr>
        </w:div>
        <w:div w:id="1248423924">
          <w:marLeft w:val="0"/>
          <w:marRight w:val="0"/>
          <w:marTop w:val="0"/>
          <w:marBottom w:val="0"/>
          <w:divBdr>
            <w:top w:val="none" w:sz="0" w:space="0" w:color="auto"/>
            <w:left w:val="none" w:sz="0" w:space="0" w:color="auto"/>
            <w:bottom w:val="none" w:sz="0" w:space="0" w:color="auto"/>
            <w:right w:val="none" w:sz="0" w:space="0" w:color="auto"/>
          </w:divBdr>
        </w:div>
        <w:div w:id="35473584">
          <w:marLeft w:val="0"/>
          <w:marRight w:val="0"/>
          <w:marTop w:val="0"/>
          <w:marBottom w:val="0"/>
          <w:divBdr>
            <w:top w:val="none" w:sz="0" w:space="0" w:color="auto"/>
            <w:left w:val="none" w:sz="0" w:space="0" w:color="auto"/>
            <w:bottom w:val="none" w:sz="0" w:space="0" w:color="auto"/>
            <w:right w:val="none" w:sz="0" w:space="0" w:color="auto"/>
          </w:divBdr>
        </w:div>
        <w:div w:id="777874631">
          <w:marLeft w:val="0"/>
          <w:marRight w:val="0"/>
          <w:marTop w:val="0"/>
          <w:marBottom w:val="0"/>
          <w:divBdr>
            <w:top w:val="none" w:sz="0" w:space="0" w:color="auto"/>
            <w:left w:val="none" w:sz="0" w:space="0" w:color="auto"/>
            <w:bottom w:val="none" w:sz="0" w:space="0" w:color="auto"/>
            <w:right w:val="none" w:sz="0" w:space="0" w:color="auto"/>
          </w:divBdr>
        </w:div>
        <w:div w:id="856041500">
          <w:marLeft w:val="0"/>
          <w:marRight w:val="0"/>
          <w:marTop w:val="0"/>
          <w:marBottom w:val="0"/>
          <w:divBdr>
            <w:top w:val="none" w:sz="0" w:space="0" w:color="auto"/>
            <w:left w:val="none" w:sz="0" w:space="0" w:color="auto"/>
            <w:bottom w:val="none" w:sz="0" w:space="0" w:color="auto"/>
            <w:right w:val="none" w:sz="0" w:space="0" w:color="auto"/>
          </w:divBdr>
        </w:div>
        <w:div w:id="1212576812">
          <w:marLeft w:val="0"/>
          <w:marRight w:val="0"/>
          <w:marTop w:val="0"/>
          <w:marBottom w:val="0"/>
          <w:divBdr>
            <w:top w:val="none" w:sz="0" w:space="0" w:color="auto"/>
            <w:left w:val="none" w:sz="0" w:space="0" w:color="auto"/>
            <w:bottom w:val="none" w:sz="0" w:space="0" w:color="auto"/>
            <w:right w:val="none" w:sz="0" w:space="0" w:color="auto"/>
          </w:divBdr>
        </w:div>
        <w:div w:id="1837722609">
          <w:marLeft w:val="0"/>
          <w:marRight w:val="0"/>
          <w:marTop w:val="0"/>
          <w:marBottom w:val="0"/>
          <w:divBdr>
            <w:top w:val="none" w:sz="0" w:space="0" w:color="auto"/>
            <w:left w:val="none" w:sz="0" w:space="0" w:color="auto"/>
            <w:bottom w:val="none" w:sz="0" w:space="0" w:color="auto"/>
            <w:right w:val="none" w:sz="0" w:space="0" w:color="auto"/>
          </w:divBdr>
        </w:div>
        <w:div w:id="453789336">
          <w:marLeft w:val="0"/>
          <w:marRight w:val="0"/>
          <w:marTop w:val="0"/>
          <w:marBottom w:val="0"/>
          <w:divBdr>
            <w:top w:val="none" w:sz="0" w:space="0" w:color="auto"/>
            <w:left w:val="none" w:sz="0" w:space="0" w:color="auto"/>
            <w:bottom w:val="none" w:sz="0" w:space="0" w:color="auto"/>
            <w:right w:val="none" w:sz="0" w:space="0" w:color="auto"/>
          </w:divBdr>
        </w:div>
      </w:divsChild>
    </w:div>
    <w:div w:id="209735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6447BC-E14D-134E-816D-1C2BBD3F6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1052</Words>
  <Characters>5786</Characters>
  <Application>Microsoft Macintosh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UAM CUAJIMALPA</cp:lastModifiedBy>
  <cp:revision>14</cp:revision>
  <cp:lastPrinted>2016-04-20T18:56:00Z</cp:lastPrinted>
  <dcterms:created xsi:type="dcterms:W3CDTF">2017-06-01T16:58:00Z</dcterms:created>
  <dcterms:modified xsi:type="dcterms:W3CDTF">2017-09-26T16:46:00Z</dcterms:modified>
</cp:coreProperties>
</file>